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FA" w:rsidRPr="000942FA" w:rsidRDefault="000942FA" w:rsidP="004F4C4C">
      <w:pPr>
        <w:spacing w:after="0"/>
        <w:ind w:left="-142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942FA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74284A" w:rsidRPr="000942FA" w:rsidRDefault="0074284A" w:rsidP="004F4C4C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2FA">
        <w:rPr>
          <w:rFonts w:ascii="Times New Roman" w:hAnsi="Times New Roman" w:cs="Times New Roman"/>
          <w:b/>
          <w:sz w:val="28"/>
          <w:szCs w:val="28"/>
        </w:rPr>
        <w:t>Технологическая карта урока по обучению лексике</w:t>
      </w:r>
    </w:p>
    <w:p w:rsidR="0074284A" w:rsidRPr="000942FA" w:rsidRDefault="0074284A" w:rsidP="004F4C4C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84A" w:rsidRPr="000942FA" w:rsidRDefault="0074284A" w:rsidP="004F4C4C">
      <w:pPr>
        <w:spacing w:after="0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b/>
          <w:sz w:val="28"/>
          <w:szCs w:val="28"/>
        </w:rPr>
        <w:t>Автор УМК:</w:t>
      </w:r>
      <w:r w:rsidRPr="000942FA">
        <w:rPr>
          <w:rFonts w:ascii="Times New Roman" w:hAnsi="Times New Roman" w:cs="Times New Roman"/>
          <w:sz w:val="28"/>
          <w:szCs w:val="28"/>
        </w:rPr>
        <w:t xml:space="preserve">  «Звездный английский» («</w:t>
      </w:r>
      <w:proofErr w:type="spellStart"/>
      <w:r w:rsidRPr="000942FA">
        <w:rPr>
          <w:rFonts w:ascii="Times New Roman" w:hAnsi="Times New Roman" w:cs="Times New Roman"/>
          <w:sz w:val="28"/>
          <w:szCs w:val="28"/>
        </w:rPr>
        <w:t>Starlight</w:t>
      </w:r>
      <w:proofErr w:type="spellEnd"/>
      <w:r w:rsidRPr="000942FA">
        <w:rPr>
          <w:rFonts w:ascii="Times New Roman" w:hAnsi="Times New Roman" w:cs="Times New Roman"/>
          <w:sz w:val="28"/>
          <w:szCs w:val="28"/>
        </w:rPr>
        <w:t>») Барановой К. М., Дули Д., Копылова В. В., и др.</w:t>
      </w:r>
    </w:p>
    <w:p w:rsidR="0074284A" w:rsidRPr="000942FA" w:rsidRDefault="0074284A" w:rsidP="004F4C4C">
      <w:pPr>
        <w:spacing w:after="0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b/>
          <w:sz w:val="28"/>
          <w:szCs w:val="28"/>
        </w:rPr>
        <w:t>Класс 5,</w:t>
      </w:r>
      <w:r w:rsidRPr="000942FA">
        <w:rPr>
          <w:rFonts w:ascii="Times New Roman" w:hAnsi="Times New Roman" w:cs="Times New Roman"/>
          <w:sz w:val="28"/>
          <w:szCs w:val="28"/>
        </w:rPr>
        <w:t xml:space="preserve"> раздел 1</w:t>
      </w:r>
      <w:r w:rsidRPr="000942F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942FA">
        <w:rPr>
          <w:rFonts w:ascii="Times New Roman" w:hAnsi="Times New Roman" w:cs="Times New Roman"/>
          <w:sz w:val="28"/>
          <w:szCs w:val="28"/>
        </w:rPr>
        <w:t xml:space="preserve"> «</w:t>
      </w:r>
      <w:r w:rsidRPr="000942FA">
        <w:rPr>
          <w:rFonts w:ascii="Times New Roman" w:hAnsi="Times New Roman" w:cs="Times New Roman"/>
          <w:sz w:val="28"/>
          <w:szCs w:val="28"/>
          <w:lang w:val="en-US"/>
        </w:rPr>
        <w:t>Appearance</w:t>
      </w:r>
      <w:r w:rsidRPr="000942FA">
        <w:rPr>
          <w:rFonts w:ascii="Times New Roman" w:hAnsi="Times New Roman" w:cs="Times New Roman"/>
          <w:sz w:val="28"/>
          <w:szCs w:val="28"/>
        </w:rPr>
        <w:t>».</w:t>
      </w:r>
    </w:p>
    <w:p w:rsidR="0074284A" w:rsidRPr="000942FA" w:rsidRDefault="0074284A" w:rsidP="004F4C4C">
      <w:pPr>
        <w:spacing w:after="0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0942FA">
        <w:rPr>
          <w:rFonts w:ascii="Times New Roman" w:hAnsi="Times New Roman" w:cs="Times New Roman"/>
          <w:sz w:val="28"/>
          <w:szCs w:val="28"/>
        </w:rPr>
        <w:t>: Изучение нового материала</w:t>
      </w:r>
    </w:p>
    <w:p w:rsidR="0074284A" w:rsidRPr="000942FA" w:rsidRDefault="0074284A" w:rsidP="004F4C4C">
      <w:pPr>
        <w:spacing w:after="0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sz w:val="28"/>
          <w:szCs w:val="28"/>
        </w:rPr>
        <w:t>Тема урока: «Внешность»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0942FA">
        <w:rPr>
          <w:rFonts w:ascii="Times New Roman" w:hAnsi="Times New Roman" w:cs="Times New Roman"/>
          <w:sz w:val="28"/>
          <w:szCs w:val="28"/>
        </w:rPr>
        <w:t>: освоить во всех видах речевой деятельности новые лексические единицы по теме «Внешность»; уметь описывать внешность человека, запрашивать давать информацию личного характера.</w:t>
      </w:r>
    </w:p>
    <w:p w:rsidR="00D57D83" w:rsidRPr="000942FA" w:rsidRDefault="0074284A" w:rsidP="004F4C4C">
      <w:pPr>
        <w:spacing w:after="0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42FA"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42FA">
        <w:rPr>
          <w:rFonts w:ascii="Times New Roman" w:hAnsi="Times New Roman" w:cs="Times New Roman"/>
          <w:b/>
          <w:i/>
          <w:sz w:val="28"/>
          <w:szCs w:val="28"/>
        </w:rPr>
        <w:t>1. Образовательные: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sz w:val="28"/>
          <w:szCs w:val="28"/>
        </w:rPr>
        <w:t>- развитие коммуникативной культуры в рамках темы «Внешность»;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sz w:val="28"/>
          <w:szCs w:val="28"/>
        </w:rPr>
        <w:t>- формирование и развитие навыков монологической и диалогической речи по теме «Внешность»;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sz w:val="28"/>
          <w:szCs w:val="28"/>
        </w:rPr>
        <w:t xml:space="preserve">- повторение грамматической структуры </w:t>
      </w:r>
      <w:proofErr w:type="spellStart"/>
      <w:r w:rsidRPr="000942FA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0942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2FA">
        <w:rPr>
          <w:rFonts w:ascii="Times New Roman" w:hAnsi="Times New Roman" w:cs="Times New Roman"/>
          <w:sz w:val="28"/>
          <w:szCs w:val="28"/>
        </w:rPr>
        <w:t>got</w:t>
      </w:r>
      <w:proofErr w:type="spellEnd"/>
      <w:r w:rsidRPr="000942FA">
        <w:rPr>
          <w:rFonts w:ascii="Times New Roman" w:hAnsi="Times New Roman" w:cs="Times New Roman"/>
          <w:sz w:val="28"/>
          <w:szCs w:val="28"/>
        </w:rPr>
        <w:t>;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42FA">
        <w:rPr>
          <w:rFonts w:ascii="Times New Roman" w:hAnsi="Times New Roman" w:cs="Times New Roman"/>
          <w:b/>
          <w:i/>
          <w:sz w:val="28"/>
          <w:szCs w:val="28"/>
        </w:rPr>
        <w:t>2. Воспитательные: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sz w:val="28"/>
          <w:szCs w:val="28"/>
        </w:rPr>
        <w:t>- воспитывать любовь к близким людям и друг к другу;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sz w:val="28"/>
          <w:szCs w:val="28"/>
        </w:rPr>
        <w:t>- повышать мотивацию к изучению иностранного языка;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sz w:val="28"/>
          <w:szCs w:val="28"/>
        </w:rPr>
        <w:t>- развивать умение работать в сотрудничестве;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42FA">
        <w:rPr>
          <w:rFonts w:ascii="Times New Roman" w:hAnsi="Times New Roman" w:cs="Times New Roman"/>
          <w:b/>
          <w:sz w:val="28"/>
          <w:szCs w:val="28"/>
        </w:rPr>
        <w:t>3. Развивающие: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sz w:val="28"/>
          <w:szCs w:val="28"/>
        </w:rPr>
        <w:t>- формировать умение выделять главное, частное;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sz w:val="28"/>
          <w:szCs w:val="28"/>
        </w:rPr>
        <w:t>- развивать монологическую и диалогическую речь;</w:t>
      </w:r>
    </w:p>
    <w:p w:rsidR="0074284A" w:rsidRPr="000942FA" w:rsidRDefault="0074284A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3CD9" w:rsidRPr="000942FA" w:rsidRDefault="007F3CD9" w:rsidP="004F4C4C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2FA">
        <w:rPr>
          <w:rFonts w:ascii="Times New Roman" w:hAnsi="Times New Roman" w:cs="Times New Roman"/>
          <w:b/>
          <w:sz w:val="28"/>
          <w:szCs w:val="28"/>
        </w:rPr>
        <w:t>Оснащение:</w:t>
      </w:r>
      <w:r w:rsidRPr="000942FA">
        <w:rPr>
          <w:rFonts w:ascii="Times New Roman" w:hAnsi="Times New Roman" w:cs="Times New Roman"/>
          <w:sz w:val="28"/>
          <w:szCs w:val="28"/>
        </w:rPr>
        <w:t xml:space="preserve"> учебник «</w:t>
      </w:r>
      <w:proofErr w:type="spellStart"/>
      <w:r w:rsidRPr="000942FA">
        <w:rPr>
          <w:rFonts w:ascii="Times New Roman" w:hAnsi="Times New Roman" w:cs="Times New Roman"/>
          <w:sz w:val="28"/>
          <w:szCs w:val="28"/>
        </w:rPr>
        <w:t>Starlight</w:t>
      </w:r>
      <w:proofErr w:type="spellEnd"/>
      <w:r w:rsidRPr="000942FA">
        <w:rPr>
          <w:rFonts w:ascii="Times New Roman" w:hAnsi="Times New Roman" w:cs="Times New Roman"/>
          <w:sz w:val="28"/>
          <w:szCs w:val="28"/>
        </w:rPr>
        <w:t xml:space="preserve">» Барановой К. М., Дули Д, рабочая тетрадь, компьютер,  презентация, </w:t>
      </w:r>
      <w:proofErr w:type="spellStart"/>
      <w:r w:rsidRPr="000942FA">
        <w:rPr>
          <w:rFonts w:ascii="Times New Roman" w:hAnsi="Times New Roman" w:cs="Times New Roman"/>
          <w:sz w:val="28"/>
          <w:szCs w:val="28"/>
        </w:rPr>
        <w:t>аудиоприложение</w:t>
      </w:r>
      <w:proofErr w:type="spellEnd"/>
      <w:r w:rsidRPr="000942FA">
        <w:rPr>
          <w:rFonts w:ascii="Times New Roman" w:hAnsi="Times New Roman" w:cs="Times New Roman"/>
          <w:sz w:val="28"/>
          <w:szCs w:val="28"/>
        </w:rPr>
        <w:t xml:space="preserve"> к УМК.</w:t>
      </w:r>
    </w:p>
    <w:p w:rsidR="007F3CD9" w:rsidRPr="000942FA" w:rsidRDefault="007F3CD9" w:rsidP="004F4C4C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CD9" w:rsidRPr="000942FA" w:rsidRDefault="007F3CD9" w:rsidP="007F3CD9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2FA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7F3CD9" w:rsidRPr="000942FA" w:rsidRDefault="007F3CD9" w:rsidP="0074284A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99" w:type="dxa"/>
        <w:tblInd w:w="-1310" w:type="dxa"/>
        <w:tblLayout w:type="fixed"/>
        <w:tblLook w:val="04A0"/>
      </w:tblPr>
      <w:tblGrid>
        <w:gridCol w:w="1418"/>
        <w:gridCol w:w="5387"/>
        <w:gridCol w:w="2551"/>
        <w:gridCol w:w="1843"/>
      </w:tblGrid>
      <w:tr w:rsidR="007F3CD9" w:rsidRPr="000942FA" w:rsidTr="001F4756">
        <w:tc>
          <w:tcPr>
            <w:tcW w:w="1418" w:type="dxa"/>
          </w:tcPr>
          <w:p w:rsidR="007F3CD9" w:rsidRPr="000942FA" w:rsidRDefault="007F3CD9" w:rsidP="007F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5387" w:type="dxa"/>
          </w:tcPr>
          <w:p w:rsidR="007F3CD9" w:rsidRPr="000942FA" w:rsidRDefault="007F3CD9" w:rsidP="007F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551" w:type="dxa"/>
          </w:tcPr>
          <w:p w:rsidR="007F3CD9" w:rsidRPr="000942FA" w:rsidRDefault="007F3CD9" w:rsidP="007F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1843" w:type="dxa"/>
          </w:tcPr>
          <w:p w:rsidR="007F3CD9" w:rsidRPr="000942FA" w:rsidRDefault="007F3CD9" w:rsidP="007F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7F3CD9" w:rsidRPr="000942FA" w:rsidTr="001F4756">
        <w:tc>
          <w:tcPr>
            <w:tcW w:w="1418" w:type="dxa"/>
          </w:tcPr>
          <w:p w:rsidR="007F3CD9" w:rsidRPr="000942FA" w:rsidRDefault="007F3CD9" w:rsidP="007F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A5757A" w:rsidRPr="000942FA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  <w:r w:rsidR="007D40C7" w:rsidRPr="000942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40C7" w:rsidRPr="000942FA" w:rsidRDefault="007D40C7" w:rsidP="007F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Речевая зарядка.</w:t>
            </w:r>
          </w:p>
          <w:p w:rsidR="007D40C7" w:rsidRPr="000942FA" w:rsidRDefault="007D40C7" w:rsidP="007F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Определение темы урока.</w:t>
            </w:r>
          </w:p>
        </w:tc>
        <w:tc>
          <w:tcPr>
            <w:tcW w:w="5387" w:type="dxa"/>
          </w:tcPr>
          <w:p w:rsidR="007D40C7" w:rsidRPr="000942FA" w:rsidRDefault="007D40C7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CD9" w:rsidRPr="000942FA" w:rsidRDefault="007F3CD9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Учитель приветствует учащихся, настраивает на продуктивную работу.</w:t>
            </w:r>
          </w:p>
          <w:p w:rsidR="007F3CD9" w:rsidRPr="000942FA" w:rsidRDefault="007F3CD9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Good morning, dear students! I'm very glad to see you. </w:t>
            </w:r>
          </w:p>
          <w:p w:rsidR="007F3CD9" w:rsidRPr="000942FA" w:rsidRDefault="007F3CD9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hope you are fine and are ready to work hard at our lesson, aren’t you? </w:t>
            </w:r>
            <w:proofErr w:type="spellStart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So</w:t>
            </w:r>
            <w:proofErr w:type="spellEnd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let’s</w:t>
            </w:r>
            <w:proofErr w:type="spellEnd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start</w:t>
            </w:r>
            <w:proofErr w:type="spellEnd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our</w:t>
            </w:r>
            <w:proofErr w:type="spellEnd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 lesson.</w:t>
            </w:r>
          </w:p>
          <w:p w:rsidR="007F3CD9" w:rsidRPr="000942FA" w:rsidRDefault="007F3CD9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Проводит речевую зарядку. Задает вопросы учащимся</w:t>
            </w:r>
          </w:p>
          <w:p w:rsidR="007F3CD9" w:rsidRPr="000942FA" w:rsidRDefault="007F3CD9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-Who is on duty today?</w:t>
            </w:r>
          </w:p>
          <w:p w:rsidR="007F3CD9" w:rsidRPr="000942FA" w:rsidRDefault="007F3CD9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 What date is it today?</w:t>
            </w:r>
          </w:p>
          <w:p w:rsidR="007F3CD9" w:rsidRPr="000942FA" w:rsidRDefault="007F3CD9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What day is it today? </w:t>
            </w:r>
          </w:p>
          <w:p w:rsidR="007F3CD9" w:rsidRPr="000942FA" w:rsidRDefault="007F3CD9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What’s the weather</w:t>
            </w:r>
            <w:r w:rsidR="001F4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like today</w:t>
            </w: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7F3CD9" w:rsidRPr="000942FA" w:rsidRDefault="007F3CD9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Who is absent today?</w:t>
            </w:r>
          </w:p>
          <w:p w:rsidR="007D40C7" w:rsidRPr="000942FA" w:rsidRDefault="007D40C7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F3CD9" w:rsidRPr="000942FA" w:rsidRDefault="007F3CD9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Now look at the screen and tell me, please, what is the topic of our today’s lesson?</w:t>
            </w:r>
          </w:p>
          <w:p w:rsidR="007D40C7" w:rsidRPr="000942FA" w:rsidRDefault="007D40C7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You are right. Today we are going to speak about appearance.</w:t>
            </w:r>
          </w:p>
          <w:p w:rsidR="007D40C7" w:rsidRPr="000942FA" w:rsidRDefault="007D40C7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-What do we need for that?</w:t>
            </w:r>
          </w:p>
          <w:p w:rsidR="007D40C7" w:rsidRPr="000942FA" w:rsidRDefault="007D40C7" w:rsidP="007D40C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-What words on this topic do you know?</w:t>
            </w:r>
          </w:p>
          <w:p w:rsidR="007D40C7" w:rsidRPr="000942FA" w:rsidRDefault="001F4756" w:rsidP="007D40C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it enough to describe the</w:t>
            </w:r>
            <w:r w:rsidR="007D40C7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appearance?</w:t>
            </w:r>
          </w:p>
          <w:p w:rsidR="007D40C7" w:rsidRPr="000942FA" w:rsidRDefault="007D40C7" w:rsidP="007F3C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:rsidR="007F3CD9" w:rsidRPr="000942FA" w:rsidRDefault="007F3CD9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приветствуют учителя и проверяют готовность к уроку, отвечают на вопросы учителя.</w:t>
            </w:r>
          </w:p>
          <w:p w:rsidR="007F3CD9" w:rsidRPr="000942FA" w:rsidRDefault="007F3CD9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CD9" w:rsidRPr="000942FA" w:rsidRDefault="007F3CD9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CD9" w:rsidRPr="000942FA" w:rsidRDefault="007F3CD9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CD9" w:rsidRPr="000942FA" w:rsidRDefault="007F3CD9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CD9" w:rsidRPr="000942FA" w:rsidRDefault="007F3CD9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CD9" w:rsidRPr="000942FA" w:rsidRDefault="007F3CD9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CD9" w:rsidRPr="000942FA" w:rsidRDefault="007F3CD9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CD9" w:rsidRPr="000942FA" w:rsidRDefault="007F3CD9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Определяют тему урока.</w:t>
            </w:r>
          </w:p>
          <w:p w:rsidR="007D40C7" w:rsidRPr="000942FA" w:rsidRDefault="007D40C7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0C7" w:rsidRPr="000942FA" w:rsidRDefault="007D40C7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 Вспоминают, какие слова они уже знают по теме «Внешность».</w:t>
            </w:r>
          </w:p>
        </w:tc>
        <w:tc>
          <w:tcPr>
            <w:tcW w:w="1843" w:type="dxa"/>
          </w:tcPr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Коммуникативные:</w:t>
            </w:r>
          </w:p>
          <w:p w:rsidR="007F3CD9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Осознанно использовать речевые средства  в соответствии с ситуацией общения</w:t>
            </w:r>
          </w:p>
        </w:tc>
      </w:tr>
      <w:tr w:rsidR="007F3CD9" w:rsidRPr="000942FA" w:rsidTr="001F4756">
        <w:tc>
          <w:tcPr>
            <w:tcW w:w="1418" w:type="dxa"/>
          </w:tcPr>
          <w:p w:rsidR="007F3CD9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Изучение нового материала.</w:t>
            </w:r>
          </w:p>
        </w:tc>
        <w:tc>
          <w:tcPr>
            <w:tcW w:w="5387" w:type="dxa"/>
          </w:tcPr>
          <w:p w:rsidR="000942FA" w:rsidRDefault="000942FA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D40C7" w:rsidRDefault="007D40C7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 Now open your textbooks at page 11 and l</w:t>
            </w:r>
            <w:r w:rsidR="001F4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ook at </w:t>
            </w: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ex.1. You should listen and repeat.</w:t>
            </w:r>
          </w:p>
          <w:p w:rsidR="000942FA" w:rsidRPr="000942FA" w:rsidRDefault="000942FA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D40C7" w:rsidRDefault="007D40C7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8790" cy="113474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113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2FA" w:rsidRPr="000942FA" w:rsidRDefault="000942FA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D40C7" w:rsidRPr="000942FA" w:rsidRDefault="007D40C7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Well done.</w:t>
            </w:r>
            <w:r w:rsidR="00756912" w:rsidRPr="000942FA">
              <w:rPr>
                <w:sz w:val="28"/>
                <w:szCs w:val="28"/>
                <w:lang w:val="en-US"/>
              </w:rPr>
              <w:t xml:space="preserve"> </w:t>
            </w:r>
            <w:r w:rsidR="00756912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Let's write new words in our dictionaries.</w:t>
            </w:r>
          </w:p>
          <w:p w:rsidR="00756912" w:rsidRPr="000942FA" w:rsidRDefault="00756912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D40C7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-Look at the screen, please. I will show parts of the face and body in the pictures, and you should name them.</w:t>
            </w: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Опрашивает детей по очереди. Фронтальная работа с классом.</w:t>
            </w: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-Thank you. Good!</w:t>
            </w: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 will give you crosswords. You have to work in pairs. Find words on our topic.</w:t>
            </w: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90433" cy="3745735"/>
                  <wp:effectExtent l="19050" t="0" r="5167" b="0"/>
                  <wp:docPr id="8" name="Рисунок 8" descr="https://open-lesson.net/uploads/files/2019-07/thumb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pen-lesson.net/uploads/files/2019-07/thumb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327" cy="3745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E4DF6" w:rsidRPr="000942FA" w:rsidRDefault="001F475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Well, look at </w:t>
            </w:r>
            <w:r w:rsidR="003E4DF6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 2, p.14.</w:t>
            </w: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the pictures and complete the sentences with: have got, has got, haven’t got or hasn’t got.</w:t>
            </w: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9741" cy="2722109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60" cy="2721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DF6" w:rsidRPr="000942FA" w:rsidRDefault="003E4DF6" w:rsidP="003E4D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'</w:t>
            </w: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</w:t>
            </w: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exercise</w:t>
            </w: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E4DF6" w:rsidRPr="000942FA" w:rsidRDefault="003E4DF6" w:rsidP="003E4D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Проверяют упражнение всем классом.</w:t>
            </w:r>
          </w:p>
          <w:p w:rsidR="00756912" w:rsidRPr="000942FA" w:rsidRDefault="00756912" w:rsidP="003E4D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CD9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Слушают аудиозапись и повторяют за диктором. Показывают части лица.</w:t>
            </w: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Называют части лица и тела.</w:t>
            </w:r>
          </w:p>
          <w:p w:rsidR="003E4DF6" w:rsidRPr="000942FA" w:rsidRDefault="00756912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Записывают новые слова в свои словари.</w:t>
            </w: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DF6" w:rsidRPr="000942FA" w:rsidRDefault="003E4DF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Отгадывают кроссворд, работают в паре.</w:t>
            </w: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Pr="000942FA" w:rsidRDefault="000942FA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DF6" w:rsidRPr="000942FA" w:rsidRDefault="00756912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Выполняют задания, используя грамматические конструкции.</w:t>
            </w:r>
          </w:p>
        </w:tc>
        <w:tc>
          <w:tcPr>
            <w:tcW w:w="1843" w:type="dxa"/>
          </w:tcPr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Метапредметные: 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- оценивать вместе с учителем и одноклассниками результат своих действий   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- в соответствии с вопросом строить ответ в устной форме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Личностные: </w:t>
            </w:r>
            <w:proofErr w:type="gramStart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оздавать условия для формирования интереса и на его основе положительной мотивации к учебной деятельности;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Регулятивные:</w:t>
            </w:r>
          </w:p>
          <w:p w:rsidR="007F3CD9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планировать деятельность в учебной ситуации</w:t>
            </w:r>
          </w:p>
        </w:tc>
      </w:tr>
      <w:tr w:rsidR="00756912" w:rsidRPr="000942FA" w:rsidTr="001F4756">
        <w:tc>
          <w:tcPr>
            <w:tcW w:w="1418" w:type="dxa"/>
          </w:tcPr>
          <w:p w:rsidR="00756912" w:rsidRPr="000942FA" w:rsidRDefault="00756912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Закрепление </w:t>
            </w: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изученного материала.</w:t>
            </w:r>
          </w:p>
        </w:tc>
        <w:tc>
          <w:tcPr>
            <w:tcW w:w="5387" w:type="dxa"/>
          </w:tcPr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56912" w:rsidRPr="000942FA" w:rsidRDefault="001F475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Now, look at </w:t>
            </w:r>
            <w:r w:rsidR="009F6A25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 3</w:t>
            </w:r>
            <w:proofErr w:type="gramStart"/>
            <w:r w:rsidR="009F6A25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,p15</w:t>
            </w:r>
            <w:proofErr w:type="gramEnd"/>
            <w:r w:rsidR="009F6A25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F6A25" w:rsidRPr="000942FA" w:rsidRDefault="009F6A25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What do you know about the people in the </w:t>
            </w: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pictures? What is special about them?</w:t>
            </w:r>
          </w:p>
          <w:p w:rsidR="009F6A25" w:rsidRPr="000942FA" w:rsidRDefault="001F4756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9F6A25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Lets read and translate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 w:rsidR="009F6A25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text. After this you should answer my questions.</w:t>
            </w:r>
          </w:p>
          <w:p w:rsidR="009F6A25" w:rsidRPr="000942FA" w:rsidRDefault="009F6A25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11BF" w:rsidRPr="000942FA" w:rsidRDefault="009F6A25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3982" cy="3227942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-10000"/>
                          </a:blip>
                          <a:srcRect b="39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982" cy="322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11BF" w:rsidRPr="000942FA" w:rsidRDefault="00FC11BF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4656" cy="2791753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071" cy="279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A25" w:rsidRPr="000942FA" w:rsidRDefault="009F6A25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F6A25" w:rsidRPr="000942FA" w:rsidRDefault="009F6A25" w:rsidP="009F6A2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are the </w:t>
            </w:r>
            <w:proofErr w:type="spellStart"/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Masai</w:t>
            </w:r>
            <w:proofErr w:type="spellEnd"/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legs?</w:t>
            </w:r>
          </w:p>
          <w:p w:rsidR="009F6A25" w:rsidRPr="000942FA" w:rsidRDefault="001F4756" w:rsidP="007C4BF4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="007C4BF4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are women from the Karen tribe</w:t>
            </w:r>
            <w:r w:rsidR="007C4BF4" w:rsidRPr="000942FA">
              <w:rPr>
                <w:sz w:val="28"/>
                <w:szCs w:val="28"/>
                <w:lang w:val="en-US"/>
              </w:rPr>
              <w:t xml:space="preserve"> </w:t>
            </w:r>
            <w:r w:rsidR="00A57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famous for</w:t>
            </w:r>
            <w:r w:rsidR="007C4BF4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7C4BF4" w:rsidRPr="000942FA" w:rsidRDefault="007C4BF4" w:rsidP="007C4BF4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tall are the Pygmies?</w:t>
            </w:r>
          </w:p>
          <w:p w:rsidR="007C4BF4" w:rsidRPr="000942FA" w:rsidRDefault="007C4BF4" w:rsidP="007C4BF4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Why do women of the </w:t>
            </w:r>
            <w:proofErr w:type="spellStart"/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Dayak</w:t>
            </w:r>
            <w:proofErr w:type="spellEnd"/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tribe have long ears?</w:t>
            </w:r>
          </w:p>
          <w:p w:rsidR="00FC11BF" w:rsidRPr="000942FA" w:rsidRDefault="00FC11BF" w:rsidP="000942F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C4BF4" w:rsidRPr="000942FA" w:rsidRDefault="007C4BF4" w:rsidP="007C4BF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Now, look at the screen and complete the sentences, please.</w:t>
            </w:r>
          </w:p>
          <w:p w:rsidR="007C4BF4" w:rsidRPr="000942FA" w:rsidRDefault="007C4BF4" w:rsidP="007C4BF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 w:eastAsia="ru-RU"/>
              </w:rPr>
              <w:lastRenderedPageBreak/>
              <w:t xml:space="preserve">1. The </w:t>
            </w:r>
            <w:proofErr w:type="spellStart"/>
            <w:r w:rsidRPr="000942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Maasai</w:t>
            </w:r>
            <w:proofErr w:type="spellEnd"/>
            <w:r w:rsidRPr="000942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are ……. . Their hair is ……. and ……. . </w:t>
            </w:r>
          </w:p>
          <w:p w:rsidR="007C4BF4" w:rsidRPr="000942FA" w:rsidRDefault="007C4BF4" w:rsidP="007C4BF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2. Pygmy people have got …… skin.</w:t>
            </w:r>
          </w:p>
          <w:p w:rsidR="007C4BF4" w:rsidRPr="000942FA" w:rsidRDefault="007C4BF4" w:rsidP="007C4BF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3. Karen </w:t>
            </w:r>
            <w:proofErr w:type="spellStart"/>
            <w:r w:rsidRPr="000942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wome</w:t>
            </w:r>
            <w:proofErr w:type="spellEnd"/>
            <w:r w:rsidRPr="000942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have got very ….. </w:t>
            </w:r>
            <w:proofErr w:type="gramStart"/>
            <w:r w:rsidRPr="000942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necks</w:t>
            </w:r>
            <w:proofErr w:type="gramEnd"/>
            <w:r w:rsidRPr="000942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  <w:p w:rsidR="007C4BF4" w:rsidRPr="000942FA" w:rsidRDefault="007C4BF4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4. The </w:t>
            </w:r>
            <w:proofErr w:type="spellStart"/>
            <w:r w:rsidRPr="000942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Dayak</w:t>
            </w:r>
            <w:proofErr w:type="spellEnd"/>
            <w:r w:rsidRPr="000942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women have ……. Earrings in their ears.</w:t>
            </w:r>
          </w:p>
          <w:p w:rsidR="00823F81" w:rsidRPr="000942FA" w:rsidRDefault="007C4BF4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823F81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Very well, now open your workbooks at page 7, please. Look at the exercise 3. </w:t>
            </w:r>
          </w:p>
          <w:p w:rsidR="00823F81" w:rsidRPr="000942FA" w:rsidRDefault="00823F81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23F81" w:rsidRPr="000942FA" w:rsidRDefault="00823F81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2285" cy="1251022"/>
                  <wp:effectExtent l="19050" t="0" r="71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509" cy="1252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1BF" w:rsidRPr="000942FA" w:rsidRDefault="00FC11BF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823F81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Спрашивает отдельных учеников, а потом остальных согласны ли они с ответом.</w:t>
            </w:r>
          </w:p>
          <w:p w:rsidR="00823F81" w:rsidRPr="000942FA" w:rsidRDefault="001F4756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Look at e</w:t>
            </w:r>
            <w:r w:rsidR="00823F81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2. </w:t>
            </w:r>
          </w:p>
          <w:p w:rsidR="00FC11BF" w:rsidRPr="000942FA" w:rsidRDefault="00FC11BF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Describe people in 4 sentences.</w:t>
            </w:r>
          </w:p>
          <w:p w:rsidR="00823F81" w:rsidRPr="000942FA" w:rsidRDefault="00823F81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218" cy="2038121"/>
                  <wp:effectExtent l="19050" t="0" r="332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63" cy="204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1BF" w:rsidRPr="000942FA" w:rsidRDefault="00FC11BF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11BF" w:rsidRPr="000942FA" w:rsidRDefault="001F4756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Who is ready to read his or her </w:t>
            </w:r>
            <w:r w:rsidR="00FC11BF"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text?</w:t>
            </w:r>
          </w:p>
          <w:p w:rsidR="00823F81" w:rsidRPr="000942FA" w:rsidRDefault="00FC11BF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Well done! Now we are</w:t>
            </w:r>
            <w:r w:rsidR="001F4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="001F4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going </w:t>
            </w: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F4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proofErr w:type="gramEnd"/>
            <w:r w:rsidR="001F4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play</w:t>
            </w: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You must describe someone from the class, and we must guess who it is.</w:t>
            </w:r>
          </w:p>
          <w:p w:rsidR="005C1A67" w:rsidRPr="000942FA" w:rsidRDefault="005C1A67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Did you like the game?</w:t>
            </w:r>
          </w:p>
          <w:p w:rsidR="005C1A67" w:rsidRPr="000942FA" w:rsidRDefault="005C1A67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Me too.</w:t>
            </w:r>
          </w:p>
          <w:p w:rsidR="00823F81" w:rsidRPr="000942FA" w:rsidRDefault="00823F81" w:rsidP="007C4B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:rsidR="009F6A25" w:rsidRPr="000942FA" w:rsidRDefault="009F6A25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Смотрят на картинки, обсуждают их, </w:t>
            </w: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вопросы.</w:t>
            </w:r>
          </w:p>
          <w:p w:rsidR="00756912" w:rsidRPr="000942FA" w:rsidRDefault="009F6A25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Читают и переводят текст.  </w:t>
            </w: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</w:t>
            </w: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BF4" w:rsidRPr="000942FA" w:rsidRDefault="007C4BF4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Заполняют пропуски в предложениях.</w:t>
            </w:r>
          </w:p>
          <w:p w:rsidR="00FC11BF" w:rsidRPr="000942FA" w:rsidRDefault="00FC11BF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F81" w:rsidRDefault="00823F81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P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F81" w:rsidRPr="000942FA" w:rsidRDefault="00823F81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Открывают рабочие тетради, выполняют задания индивидуально. </w:t>
            </w:r>
          </w:p>
          <w:p w:rsidR="00FC11BF" w:rsidRPr="000942FA" w:rsidRDefault="00FC11BF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Default="00FC11BF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2FA" w:rsidRPr="000942FA" w:rsidRDefault="000942FA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1BF" w:rsidRPr="000942FA" w:rsidRDefault="00FC11BF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Описывают картинки, презентуют свои тексты классу.</w:t>
            </w:r>
          </w:p>
          <w:p w:rsidR="005C1A67" w:rsidRPr="000942FA" w:rsidRDefault="005C1A67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A67" w:rsidRPr="000942FA" w:rsidRDefault="005C1A67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Учащиеся описывают определенного человека из класса, остальные отгадывают кто это.</w:t>
            </w:r>
          </w:p>
        </w:tc>
        <w:tc>
          <w:tcPr>
            <w:tcW w:w="1843" w:type="dxa"/>
          </w:tcPr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Предметные: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 выделять главное, </w:t>
            </w: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анализировать,  делать выводы;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излагать свое мнение, аргументируя его;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самостоятельно оценивать правильность выполнения задания по критериям и вносить необходимые коррективы во время и в конце выполнения задания: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проявлять терпимость, стремиться к взаимопомощи;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-  выделять существенную информацию из текстов;</w:t>
            </w:r>
          </w:p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наиболее </w:t>
            </w: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эффективных способов решения задач в зависимости от конкретных условий;</w:t>
            </w:r>
          </w:p>
          <w:p w:rsidR="00756912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логически рассуждать;</w:t>
            </w:r>
          </w:p>
          <w:p w:rsidR="00593EF7" w:rsidRPr="000942FA" w:rsidRDefault="00593EF7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EF7" w:rsidRPr="000942FA" w:rsidRDefault="00593EF7" w:rsidP="0059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Личностные: </w:t>
            </w:r>
          </w:p>
          <w:p w:rsidR="00593EF7" w:rsidRPr="000942FA" w:rsidRDefault="00593EF7" w:rsidP="00593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формирование и развитие интереса к иностранному языку;</w:t>
            </w:r>
          </w:p>
        </w:tc>
      </w:tr>
      <w:tr w:rsidR="005C1A67" w:rsidRPr="000942FA" w:rsidTr="001F4756">
        <w:tc>
          <w:tcPr>
            <w:tcW w:w="1418" w:type="dxa"/>
          </w:tcPr>
          <w:p w:rsidR="005C1A67" w:rsidRPr="000942FA" w:rsidRDefault="005C1A67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Домашнее задание.</w:t>
            </w:r>
          </w:p>
        </w:tc>
        <w:tc>
          <w:tcPr>
            <w:tcW w:w="5387" w:type="dxa"/>
          </w:tcPr>
          <w:p w:rsidR="005C1A67" w:rsidRPr="000942FA" w:rsidRDefault="005C1A67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Now, children, look at the ex 4. This exercise is your homework for Monday. Open your diaries and write down the homework, ex 4, p 7. </w:t>
            </w:r>
            <w:proofErr w:type="gramStart"/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proofErr w:type="gramEnd"/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workbook.</w:t>
            </w:r>
          </w:p>
          <w:p w:rsidR="005C1A67" w:rsidRPr="000942FA" w:rsidRDefault="005C1A67" w:rsidP="005C1A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You have to read the text «Tree people», translate it. Then mark the sentences </w:t>
            </w:r>
            <w:proofErr w:type="gramStart"/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T(</w:t>
            </w:r>
            <w:proofErr w:type="gramEnd"/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true) or F(false).</w:t>
            </w:r>
          </w:p>
        </w:tc>
        <w:tc>
          <w:tcPr>
            <w:tcW w:w="2551" w:type="dxa"/>
          </w:tcPr>
          <w:p w:rsidR="005C1A67" w:rsidRPr="000942FA" w:rsidRDefault="005C1A67" w:rsidP="009F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задание.</w:t>
            </w:r>
          </w:p>
        </w:tc>
        <w:tc>
          <w:tcPr>
            <w:tcW w:w="1843" w:type="dxa"/>
          </w:tcPr>
          <w:p w:rsidR="00162F75" w:rsidRPr="000942FA" w:rsidRDefault="00162F75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A67" w:rsidRPr="000942FA" w:rsidRDefault="005C1A67" w:rsidP="00162F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1A67" w:rsidRPr="000942FA" w:rsidTr="004F4C4C">
        <w:trPr>
          <w:trHeight w:val="3676"/>
        </w:trPr>
        <w:tc>
          <w:tcPr>
            <w:tcW w:w="1418" w:type="dxa"/>
          </w:tcPr>
          <w:p w:rsidR="005C1A67" w:rsidRPr="000942FA" w:rsidRDefault="005C1A67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Подведение и</w:t>
            </w:r>
            <w:r w:rsidR="00A5757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огов</w:t>
            </w:r>
          </w:p>
        </w:tc>
        <w:tc>
          <w:tcPr>
            <w:tcW w:w="5387" w:type="dxa"/>
          </w:tcPr>
          <w:p w:rsidR="005C1A67" w:rsidRPr="000942FA" w:rsidRDefault="005C1A67" w:rsidP="005C1A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Well, our lesson is coming to an end. Tell me please what </w:t>
            </w:r>
            <w:proofErr w:type="gramStart"/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A57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ave </w:t>
            </w:r>
            <w:r w:rsidR="001F4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proofErr w:type="gramEnd"/>
            <w:r w:rsidR="001F4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found out at the lesson.</w:t>
            </w:r>
          </w:p>
          <w:p w:rsidR="005C1A67" w:rsidRPr="000942FA" w:rsidRDefault="005C1A67" w:rsidP="005C1A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C1A67" w:rsidRPr="000942FA" w:rsidRDefault="005C1A67" w:rsidP="005C1A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Thank you for the lesson. The lesson is over. Good bye, boys and girls!</w:t>
            </w:r>
          </w:p>
        </w:tc>
        <w:tc>
          <w:tcPr>
            <w:tcW w:w="2551" w:type="dxa"/>
          </w:tcPr>
          <w:p w:rsidR="005C1A67" w:rsidRPr="000942FA" w:rsidRDefault="005C1A67" w:rsidP="005C1A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Ученики говорят, что они узнали на уроке и какие умения и навыки приобрели по теме.</w:t>
            </w:r>
          </w:p>
          <w:p w:rsidR="005C1A67" w:rsidRPr="000942FA" w:rsidRDefault="005C1A67" w:rsidP="005C1A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Ученики подают дневники для выставления оценок за урок.</w:t>
            </w:r>
          </w:p>
        </w:tc>
        <w:tc>
          <w:tcPr>
            <w:tcW w:w="1843" w:type="dxa"/>
          </w:tcPr>
          <w:p w:rsidR="005C1A67" w:rsidRPr="000942FA" w:rsidRDefault="00593EF7" w:rsidP="007428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0942FA">
              <w:rPr>
                <w:rFonts w:ascii="Times New Roman" w:hAnsi="Times New Roman" w:cs="Times New Roman"/>
                <w:sz w:val="28"/>
                <w:szCs w:val="28"/>
              </w:rPr>
              <w:t>: оценка-выделение и осознание учащимися того, что уже усвоено и что подлежит усвоению;</w:t>
            </w:r>
          </w:p>
        </w:tc>
      </w:tr>
    </w:tbl>
    <w:p w:rsidR="0074284A" w:rsidRPr="000942FA" w:rsidRDefault="0074284A" w:rsidP="0074284A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sectPr w:rsidR="0074284A" w:rsidRPr="000942FA" w:rsidSect="00D57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3872E1"/>
    <w:multiLevelType w:val="hybridMultilevel"/>
    <w:tmpl w:val="009220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4284A"/>
    <w:rsid w:val="000942FA"/>
    <w:rsid w:val="0012417B"/>
    <w:rsid w:val="00141FF1"/>
    <w:rsid w:val="00162F75"/>
    <w:rsid w:val="001F4756"/>
    <w:rsid w:val="003B7186"/>
    <w:rsid w:val="003E4DF6"/>
    <w:rsid w:val="004F4C4C"/>
    <w:rsid w:val="00593EF7"/>
    <w:rsid w:val="005C1A67"/>
    <w:rsid w:val="0074284A"/>
    <w:rsid w:val="00756912"/>
    <w:rsid w:val="007C4BF4"/>
    <w:rsid w:val="007D40C7"/>
    <w:rsid w:val="007F3CD9"/>
    <w:rsid w:val="00823F81"/>
    <w:rsid w:val="009F6A25"/>
    <w:rsid w:val="00A23154"/>
    <w:rsid w:val="00A5757A"/>
    <w:rsid w:val="00D57D83"/>
    <w:rsid w:val="00FC1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3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3C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D4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4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packard bell</cp:lastModifiedBy>
  <cp:revision>10</cp:revision>
  <cp:lastPrinted>2019-12-16T19:16:00Z</cp:lastPrinted>
  <dcterms:created xsi:type="dcterms:W3CDTF">2019-12-07T16:15:00Z</dcterms:created>
  <dcterms:modified xsi:type="dcterms:W3CDTF">2019-12-16T19:17:00Z</dcterms:modified>
</cp:coreProperties>
</file>