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B4" w:rsidRDefault="007B29B4" w:rsidP="007B29B4">
      <w:pPr>
        <w:pStyle w:val="1"/>
        <w:shd w:val="clear" w:color="auto" w:fill="FFFFFF"/>
        <w:spacing w:before="270" w:after="135" w:line="390" w:lineRule="atLeast"/>
        <w:jc w:val="center"/>
        <w:rPr>
          <w:rFonts w:ascii="Times New Roman" w:hAnsi="Times New Roman" w:cs="Times New Roman"/>
          <w:b w:val="0"/>
          <w:bCs w:val="0"/>
          <w:color w:val="auto"/>
          <w:szCs w:val="33"/>
        </w:rPr>
      </w:pPr>
      <w:r w:rsidRPr="00AA01EB">
        <w:rPr>
          <w:rFonts w:ascii="Times New Roman" w:hAnsi="Times New Roman" w:cs="Times New Roman"/>
          <w:bCs w:val="0"/>
          <w:color w:val="auto"/>
          <w:szCs w:val="33"/>
        </w:rPr>
        <w:t>Профессиональная направленность в изучении английского язы</w:t>
      </w:r>
      <w:r>
        <w:rPr>
          <w:rFonts w:ascii="Times New Roman" w:hAnsi="Times New Roman" w:cs="Times New Roman"/>
          <w:b w:val="0"/>
          <w:bCs w:val="0"/>
          <w:color w:val="auto"/>
          <w:szCs w:val="33"/>
        </w:rPr>
        <w:t xml:space="preserve">ка </w:t>
      </w:r>
    </w:p>
    <w:p w:rsidR="00AA01EB" w:rsidRPr="00964F7B" w:rsidRDefault="00AA01EB" w:rsidP="00AA01EB">
      <w:pPr>
        <w:tabs>
          <w:tab w:val="left" w:pos="9638"/>
        </w:tabs>
        <w:spacing w:after="0" w:line="240" w:lineRule="auto"/>
        <w:ind w:right="-1" w:firstLine="567"/>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Голдобина</w:t>
      </w:r>
      <w:proofErr w:type="spellEnd"/>
      <w:r>
        <w:rPr>
          <w:rFonts w:ascii="Times New Roman" w:eastAsia="Times New Roman" w:hAnsi="Times New Roman" w:cs="Times New Roman"/>
          <w:b/>
          <w:bCs/>
          <w:color w:val="000000"/>
          <w:sz w:val="28"/>
          <w:szCs w:val="28"/>
        </w:rPr>
        <w:t xml:space="preserve"> Елена Александровна</w:t>
      </w:r>
      <w:r w:rsidRPr="00964F7B">
        <w:rPr>
          <w:rFonts w:ascii="Times New Roman" w:eastAsia="Times New Roman" w:hAnsi="Times New Roman" w:cs="Times New Roman"/>
          <w:b/>
          <w:bCs/>
          <w:color w:val="000000"/>
          <w:sz w:val="28"/>
          <w:szCs w:val="28"/>
        </w:rPr>
        <w:t>,</w:t>
      </w:r>
      <w:r w:rsidRPr="00964F7B">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преподаватель</w:t>
      </w:r>
      <w:r w:rsidRPr="00964F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ГБПОУ «</w:t>
      </w:r>
      <w:proofErr w:type="spellStart"/>
      <w:r>
        <w:rPr>
          <w:rFonts w:ascii="Times New Roman" w:eastAsia="Times New Roman" w:hAnsi="Times New Roman" w:cs="Times New Roman"/>
          <w:color w:val="000000"/>
          <w:spacing w:val="-1"/>
          <w:sz w:val="28"/>
          <w:szCs w:val="28"/>
        </w:rPr>
        <w:t>Осинский</w:t>
      </w:r>
      <w:proofErr w:type="spellEnd"/>
      <w:r>
        <w:rPr>
          <w:rFonts w:ascii="Times New Roman" w:eastAsia="Times New Roman" w:hAnsi="Times New Roman" w:cs="Times New Roman"/>
          <w:color w:val="000000"/>
          <w:spacing w:val="-1"/>
          <w:sz w:val="28"/>
          <w:szCs w:val="28"/>
        </w:rPr>
        <w:t xml:space="preserve"> колледж образования и профессиональных технологий»</w:t>
      </w:r>
      <w:r>
        <w:rPr>
          <w:rFonts w:ascii="Times New Roman" w:eastAsia="Times New Roman" w:hAnsi="Times New Roman" w:cs="Times New Roman"/>
          <w:color w:val="000000"/>
          <w:sz w:val="28"/>
          <w:szCs w:val="28"/>
        </w:rPr>
        <w:t>»</w:t>
      </w:r>
      <w:r w:rsidRPr="00964F7B">
        <w:rPr>
          <w:rFonts w:ascii="Times New Roman" w:eastAsia="Times New Roman" w:hAnsi="Times New Roman" w:cs="Times New Roman"/>
          <w:color w:val="000000"/>
          <w:sz w:val="28"/>
          <w:szCs w:val="28"/>
        </w:rPr>
        <w:t>,</w:t>
      </w:r>
      <w:r w:rsidRPr="00964F7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w:t>
      </w:r>
      <w:proofErr w:type="gramStart"/>
      <w:r w:rsidRPr="00964F7B">
        <w:rPr>
          <w:rFonts w:ascii="Times New Roman" w:eastAsia="Times New Roman" w:hAnsi="Times New Roman" w:cs="Times New Roman"/>
          <w:color w:val="000000"/>
          <w:sz w:val="28"/>
          <w:szCs w:val="28"/>
        </w:rPr>
        <w:t>г</w:t>
      </w:r>
      <w:proofErr w:type="gramEnd"/>
      <w:r w:rsidRPr="00964F7B">
        <w:rPr>
          <w:rFonts w:ascii="Times New Roman" w:eastAsia="Times New Roman" w:hAnsi="Times New Roman" w:cs="Times New Roman"/>
          <w:color w:val="000000"/>
          <w:sz w:val="28"/>
          <w:szCs w:val="28"/>
        </w:rPr>
        <w:t>.</w:t>
      </w:r>
      <w:r w:rsidRPr="00964F7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Оса</w:t>
      </w:r>
    </w:p>
    <w:p w:rsidR="00AA01EB" w:rsidRPr="00AA01EB" w:rsidRDefault="00AA01EB" w:rsidP="007B29B4">
      <w:pPr>
        <w:pStyle w:val="a3"/>
        <w:shd w:val="clear" w:color="auto" w:fill="FFFFFF"/>
        <w:spacing w:before="0" w:beforeAutospacing="0" w:after="0" w:afterAutospacing="0"/>
        <w:ind w:firstLine="708"/>
        <w:jc w:val="both"/>
        <w:rPr>
          <w:sz w:val="28"/>
          <w:szCs w:val="28"/>
        </w:rPr>
      </w:pPr>
    </w:p>
    <w:p w:rsidR="007B29B4" w:rsidRDefault="007B29B4" w:rsidP="007B29B4">
      <w:pPr>
        <w:pStyle w:val="a3"/>
        <w:shd w:val="clear" w:color="auto" w:fill="FFFFFF"/>
        <w:spacing w:before="0" w:beforeAutospacing="0" w:after="0" w:afterAutospacing="0"/>
        <w:ind w:firstLine="708"/>
        <w:jc w:val="both"/>
        <w:rPr>
          <w:sz w:val="28"/>
          <w:szCs w:val="28"/>
        </w:rPr>
      </w:pPr>
      <w:r>
        <w:rPr>
          <w:sz w:val="28"/>
          <w:szCs w:val="28"/>
        </w:rPr>
        <w:t xml:space="preserve">Обучение иностранному языку является одним из основных элементов системы профессиональной подготовки специалистов на всех уровнях в Российской Федерации, в том числе в учебных заведениях среднего профессионального образования. Без знания иностранного языка в современном мире не обойтись ни одному человеку. </w:t>
      </w:r>
    </w:p>
    <w:p w:rsidR="007B29B4" w:rsidRDefault="007B29B4" w:rsidP="007B29B4">
      <w:pPr>
        <w:pStyle w:val="a3"/>
        <w:shd w:val="clear" w:color="auto" w:fill="FFFFFF"/>
        <w:spacing w:before="0" w:beforeAutospacing="0" w:after="0" w:afterAutospacing="0"/>
        <w:ind w:firstLine="708"/>
        <w:jc w:val="both"/>
        <w:rPr>
          <w:sz w:val="28"/>
          <w:szCs w:val="28"/>
        </w:rPr>
      </w:pPr>
      <w:r>
        <w:rPr>
          <w:sz w:val="28"/>
          <w:szCs w:val="28"/>
        </w:rPr>
        <w:t>Владение иностранным языком необходимо, чтобы быть конкурентоспособной личностью на рынке труда.</w:t>
      </w:r>
    </w:p>
    <w:p w:rsidR="007B29B4" w:rsidRDefault="007B29B4" w:rsidP="007B29B4">
      <w:pPr>
        <w:pStyle w:val="a3"/>
        <w:shd w:val="clear" w:color="auto" w:fill="FFFFFF"/>
        <w:spacing w:before="0" w:beforeAutospacing="0" w:after="0" w:afterAutospacing="0"/>
        <w:ind w:firstLine="708"/>
        <w:jc w:val="both"/>
        <w:rPr>
          <w:sz w:val="28"/>
          <w:szCs w:val="28"/>
        </w:rPr>
      </w:pPr>
      <w:r>
        <w:rPr>
          <w:sz w:val="28"/>
          <w:szCs w:val="28"/>
        </w:rPr>
        <w:t xml:space="preserve">Современное общество предъявляет высокие требования к студентам в овладении иностранными языками. </w:t>
      </w:r>
    </w:p>
    <w:p w:rsidR="007B29B4" w:rsidRPr="007B29B4" w:rsidRDefault="007B29B4" w:rsidP="007B29B4">
      <w:pPr>
        <w:pStyle w:val="a3"/>
        <w:shd w:val="clear" w:color="auto" w:fill="FFFFFF"/>
        <w:spacing w:before="0" w:beforeAutospacing="0" w:after="0" w:afterAutospacing="0"/>
        <w:ind w:firstLine="708"/>
        <w:jc w:val="both"/>
        <w:rPr>
          <w:color w:val="333333"/>
          <w:sz w:val="28"/>
          <w:szCs w:val="23"/>
        </w:rPr>
      </w:pPr>
      <w:r w:rsidRPr="007B29B4">
        <w:rPr>
          <w:color w:val="333333"/>
          <w:sz w:val="28"/>
          <w:szCs w:val="23"/>
        </w:rPr>
        <w:t>Перед нами – преподавателями иностранных языков - стоит задача: подготовить в короткий срок специалиста, хорошо владеющего иностранным языком. При этом преподавание должно соответствовать  требованиям учебной программы и укладываться в минимальное количество часов в действующем учебном плане.</w:t>
      </w:r>
    </w:p>
    <w:p w:rsidR="007B29B4" w:rsidRPr="007B29B4" w:rsidRDefault="007B29B4" w:rsidP="007B29B4">
      <w:pPr>
        <w:pStyle w:val="a3"/>
        <w:shd w:val="clear" w:color="auto" w:fill="FFFFFF"/>
        <w:spacing w:before="0" w:beforeAutospacing="0" w:after="0" w:afterAutospacing="0"/>
        <w:ind w:firstLine="708"/>
        <w:jc w:val="both"/>
        <w:rPr>
          <w:color w:val="333333"/>
          <w:sz w:val="28"/>
          <w:szCs w:val="23"/>
        </w:rPr>
      </w:pPr>
      <w:r w:rsidRPr="007B29B4">
        <w:rPr>
          <w:color w:val="333333"/>
          <w:sz w:val="28"/>
          <w:szCs w:val="23"/>
        </w:rPr>
        <w:t>В настоящее время необходимо связывать обучение иностранным языкам с будущей профессией учащихся. Таким образом, принцип профессиональной направленности обучения является ведущим, который следует учитывать и реализовывать в учебно-воспитательном процессе обучения иностранному языку.</w:t>
      </w:r>
    </w:p>
    <w:p w:rsidR="007B29B4" w:rsidRPr="007B29B4" w:rsidRDefault="007B29B4" w:rsidP="007B29B4">
      <w:pPr>
        <w:pStyle w:val="a3"/>
        <w:shd w:val="clear" w:color="auto" w:fill="FFFFFF"/>
        <w:spacing w:before="0" w:beforeAutospacing="0" w:after="0" w:afterAutospacing="0"/>
        <w:ind w:firstLine="708"/>
        <w:jc w:val="both"/>
        <w:rPr>
          <w:color w:val="333333"/>
          <w:sz w:val="28"/>
          <w:szCs w:val="23"/>
        </w:rPr>
      </w:pPr>
      <w:r w:rsidRPr="007B29B4">
        <w:rPr>
          <w:color w:val="333333"/>
          <w:sz w:val="28"/>
          <w:szCs w:val="23"/>
        </w:rPr>
        <w:t>Иностранный язык в колледже становится средством получения профессиональных знаний путем знакомства с зарубежными источниками, научной литературой. Владея в какой-то мере иностранным языком, учащиеся узнают о новых направлениях по своей специальности из зарубежных журналов.</w:t>
      </w:r>
    </w:p>
    <w:p w:rsidR="006F4F7D" w:rsidRDefault="007B29B4" w:rsidP="007B29B4">
      <w:pPr>
        <w:pStyle w:val="a3"/>
        <w:shd w:val="clear" w:color="auto" w:fill="FFFFFF"/>
        <w:spacing w:before="0" w:beforeAutospacing="0" w:after="0" w:afterAutospacing="0"/>
        <w:ind w:firstLine="708"/>
        <w:jc w:val="both"/>
        <w:rPr>
          <w:color w:val="333333"/>
          <w:sz w:val="28"/>
          <w:szCs w:val="23"/>
        </w:rPr>
      </w:pPr>
      <w:r w:rsidRPr="007B29B4">
        <w:rPr>
          <w:color w:val="333333"/>
          <w:sz w:val="28"/>
          <w:szCs w:val="23"/>
        </w:rPr>
        <w:t xml:space="preserve">Профессиональная направленность в обучении иностранным языкам осуществляется в процессе речевой деятельности: чтения и устной речи. При этом важно, чтобы учащиеся </w:t>
      </w:r>
      <w:proofErr w:type="gramStart"/>
      <w:r w:rsidRPr="007B29B4">
        <w:rPr>
          <w:color w:val="333333"/>
          <w:sz w:val="28"/>
          <w:szCs w:val="23"/>
        </w:rPr>
        <w:t>овладели</w:t>
      </w:r>
      <w:proofErr w:type="gramEnd"/>
      <w:r w:rsidRPr="007B29B4">
        <w:rPr>
          <w:color w:val="333333"/>
          <w:sz w:val="28"/>
          <w:szCs w:val="23"/>
        </w:rPr>
        <w:t xml:space="preserve"> прежде всего профессиональной лексикой. В целях успешного решения этой проблемы преподавателям необходимо проводить отбор лексического материала. При отборе наиболее употребительной лексики необходимо учитывать специальность, вид выполняемой работы, название инструментов, используемых в конкретной профессии, вид оборудования, используемый материал, название операций. Отобранная лексика по специальности должна быть усвоена как для устной, так и для письменной коммуникации </w:t>
      </w:r>
    </w:p>
    <w:p w:rsidR="007B29B4" w:rsidRDefault="007B29B4" w:rsidP="007B29B4">
      <w:pPr>
        <w:pStyle w:val="a3"/>
        <w:shd w:val="clear" w:color="auto" w:fill="FFFFFF"/>
        <w:spacing w:before="0" w:beforeAutospacing="0" w:after="0" w:afterAutospacing="0"/>
        <w:ind w:firstLine="708"/>
        <w:jc w:val="both"/>
        <w:rPr>
          <w:sz w:val="28"/>
          <w:szCs w:val="28"/>
        </w:rPr>
      </w:pPr>
      <w:r>
        <w:rPr>
          <w:sz w:val="28"/>
          <w:szCs w:val="28"/>
        </w:rPr>
        <w:t xml:space="preserve">Для успешной реализации требований государственного образовательного стандарта СПО необходим другой подход к изучению иностранного языка. Это объясняется некоторыми причинами, а именно: процесс обучения происходит в искусственной языковой среде; иностранный язык рассматривается как второстепенная дисциплина; недостаточное </w:t>
      </w:r>
      <w:r>
        <w:rPr>
          <w:sz w:val="28"/>
          <w:szCs w:val="28"/>
        </w:rPr>
        <w:lastRenderedPageBreak/>
        <w:t xml:space="preserve">количество учебников и учебных пособий, имеющих профессиональную направленность. Очень часто интерес к предмету у студентов падает, появляется апатия, безразличие, тревожность, </w:t>
      </w:r>
      <w:proofErr w:type="gramStart"/>
      <w:r>
        <w:rPr>
          <w:sz w:val="28"/>
          <w:szCs w:val="28"/>
        </w:rPr>
        <w:t>вызываемые</w:t>
      </w:r>
      <w:proofErr w:type="gramEnd"/>
      <w:r>
        <w:rPr>
          <w:sz w:val="28"/>
          <w:szCs w:val="28"/>
        </w:rPr>
        <w:t xml:space="preserve"> трудностями, с которыми студент встречается при изучении предмета. Поэтому одна из главных задач преподавателя иностранного языка поддерживать интерес к предмету. Чтобы этот интерес не пропал у студентов, преподаватель не только должен знать свой предмет, но и искать новые методические приемы, которые развивают познавательный интерес к учению.</w:t>
      </w:r>
    </w:p>
    <w:p w:rsidR="007B29B4" w:rsidRDefault="007B29B4" w:rsidP="007B29B4">
      <w:pPr>
        <w:pStyle w:val="a3"/>
        <w:shd w:val="clear" w:color="auto" w:fill="FFFFFF"/>
        <w:spacing w:before="0" w:beforeAutospacing="0" w:after="0" w:afterAutospacing="0"/>
        <w:ind w:firstLine="708"/>
        <w:jc w:val="both"/>
        <w:rPr>
          <w:sz w:val="28"/>
          <w:szCs w:val="28"/>
        </w:rPr>
      </w:pPr>
      <w:r>
        <w:rPr>
          <w:sz w:val="28"/>
          <w:szCs w:val="28"/>
        </w:rPr>
        <w:t>В такой ситуации основным фактором успешного обучения является мотивация, т. е. положительное отношение студентов к иностранному языку как учебной дисциплине и осознанная потребность овладения знаниями в этой области. Необходимо не только заинтересовать студентов иностранным языком, но и преподнести им его изучение как профессионально значимый предмет. Преподавание английского языка в ГБПОУ «</w:t>
      </w:r>
      <w:proofErr w:type="spellStart"/>
      <w:r>
        <w:rPr>
          <w:sz w:val="28"/>
          <w:szCs w:val="28"/>
        </w:rPr>
        <w:t>Осинский</w:t>
      </w:r>
      <w:proofErr w:type="spellEnd"/>
      <w:r>
        <w:rPr>
          <w:sz w:val="28"/>
          <w:szCs w:val="28"/>
        </w:rPr>
        <w:t xml:space="preserve"> колледж образования и профессиональных технологий» имеет профессиональную направленность. Колледж готовит студентов по разным специальностям: механизация сельского хозяйства, информационные системы, электроснабжение, экономика и бухгалтерский учет, ветеринария, поэтому предметное содержание по каждой специальности различное.</w:t>
      </w:r>
    </w:p>
    <w:p w:rsidR="007B29B4" w:rsidRDefault="007B29B4" w:rsidP="007B29B4">
      <w:pPr>
        <w:pStyle w:val="a3"/>
        <w:shd w:val="clear" w:color="auto" w:fill="FFFFFF"/>
        <w:spacing w:before="0" w:beforeAutospacing="0" w:after="0" w:afterAutospacing="0"/>
        <w:ind w:firstLine="708"/>
        <w:jc w:val="both"/>
        <w:rPr>
          <w:sz w:val="28"/>
          <w:szCs w:val="28"/>
        </w:rPr>
      </w:pPr>
      <w:r>
        <w:rPr>
          <w:sz w:val="28"/>
          <w:szCs w:val="28"/>
        </w:rPr>
        <w:t>Одно из направлений моей работы – преподавание английского языка в группах по специальности 36.02.01 Ветеринария. Знание иностранного языка необходимо для специалистов в этой области, т. к. врач, который владеет английским, лучше осведомлен в современных тенденциях медицины. По объему и актуальности такая информация значительно выигрывает по сравнению с информацией, доступной на других языках. Знание английского позволит участвовать в медицинских конференциях за рубежом, ездить в заграничные командировки. Знать английский - всегда престижно. Независимо от вашей профессиональной принадлежности, вас всегда будут считать более ценным сотрудником. Поэтому одна из целей курса “Английский язык” - обучение профессиональному языку специальности для активного применения в профессиональной деятельности.</w:t>
      </w:r>
    </w:p>
    <w:p w:rsidR="007B29B4" w:rsidRDefault="007B29B4" w:rsidP="007B29B4">
      <w:pPr>
        <w:pStyle w:val="a3"/>
        <w:shd w:val="clear" w:color="auto" w:fill="FFFFFF"/>
        <w:spacing w:before="0" w:beforeAutospacing="0" w:after="0" w:afterAutospacing="0"/>
        <w:ind w:firstLine="540"/>
        <w:jc w:val="both"/>
        <w:rPr>
          <w:sz w:val="28"/>
          <w:szCs w:val="28"/>
        </w:rPr>
      </w:pPr>
      <w:r>
        <w:rPr>
          <w:sz w:val="28"/>
          <w:szCs w:val="28"/>
        </w:rPr>
        <w:t xml:space="preserve">В ходе изучения курса студенты овладевают профессиональной терминологией на английском языке, читают и переводят тексты, ищут дополнительный материал в журналах, Интернете, в учебниках по специальным дисциплинам, переводят найденный материал на английский язык. Часто на уроках мы сочиняем и участвуем в различных диалогах по определенной тематике, которая непосредственно связана с их будущей профессией.  Данная работа очень нравится студентам, они всегда быстро включаются и активно участвуют в  ней.  Кроме этого, на каждом уроке английского языка уделяется время на </w:t>
      </w:r>
      <w:proofErr w:type="spellStart"/>
      <w:r>
        <w:rPr>
          <w:sz w:val="28"/>
          <w:szCs w:val="28"/>
        </w:rPr>
        <w:t>аудирование</w:t>
      </w:r>
      <w:proofErr w:type="spellEnd"/>
      <w:r>
        <w:rPr>
          <w:sz w:val="28"/>
          <w:szCs w:val="28"/>
        </w:rPr>
        <w:t xml:space="preserve">. Все задания, которые предлагаются </w:t>
      </w:r>
      <w:proofErr w:type="gramStart"/>
      <w:r>
        <w:rPr>
          <w:sz w:val="28"/>
          <w:szCs w:val="28"/>
        </w:rPr>
        <w:t>студентам</w:t>
      </w:r>
      <w:proofErr w:type="gramEnd"/>
      <w:r>
        <w:rPr>
          <w:sz w:val="28"/>
          <w:szCs w:val="28"/>
        </w:rPr>
        <w:t xml:space="preserve"> связаны, непосредственно с их специальностью. А так же идет активное сотрудничество с преподавателями специальных дисциплин.</w:t>
      </w:r>
    </w:p>
    <w:p w:rsidR="007B29B4" w:rsidRPr="007B29B4" w:rsidRDefault="007B29B4" w:rsidP="007B29B4">
      <w:pPr>
        <w:spacing w:after="0" w:line="240" w:lineRule="auto"/>
        <w:ind w:firstLine="540"/>
        <w:jc w:val="both"/>
        <w:rPr>
          <w:rFonts w:ascii="Times New Roman" w:hAnsi="Times New Roman" w:cs="Times New Roman"/>
          <w:sz w:val="36"/>
          <w:szCs w:val="28"/>
        </w:rPr>
      </w:pPr>
      <w:r w:rsidRPr="007B29B4">
        <w:rPr>
          <w:rFonts w:ascii="Times New Roman" w:hAnsi="Times New Roman" w:cs="Times New Roman"/>
          <w:color w:val="333333"/>
          <w:sz w:val="28"/>
          <w:szCs w:val="23"/>
          <w:shd w:val="clear" w:color="auto" w:fill="FFFFFF"/>
        </w:rPr>
        <w:t xml:space="preserve">В профессионально направленном обучении иностранному языку особое место отводится развитию монологической речи. Ребята учатся рассказывать </w:t>
      </w:r>
      <w:r w:rsidRPr="007B29B4">
        <w:rPr>
          <w:rFonts w:ascii="Times New Roman" w:hAnsi="Times New Roman" w:cs="Times New Roman"/>
          <w:color w:val="333333"/>
          <w:sz w:val="28"/>
          <w:szCs w:val="23"/>
          <w:shd w:val="clear" w:color="auto" w:fill="FFFFFF"/>
        </w:rPr>
        <w:lastRenderedPageBreak/>
        <w:t>о будущей профессии, о работе на предприятиях, где они проходят практику. Хорошим стимулом для монологических высказываний являются проблемные и ситуационные задачи. Такие задачи не только обеспечивают усвоение языкового материала и формирование различных навыков, но и непосредственно связаны с будущей профессией студентов, формируют их профессиональную компетенцию.</w:t>
      </w:r>
    </w:p>
    <w:p w:rsidR="007B29B4" w:rsidRDefault="007B29B4" w:rsidP="007B29B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протяжении четырех лет обучения студенты участвую в различных олимпиадах, как внутри колледжа, так и краевых. Обучающиеся специальности «Ветеринария» ежегодно являются участниками Открытого Регионального чемпионата «Молодые профессионалы» (</w:t>
      </w:r>
      <w:proofErr w:type="spellStart"/>
      <w:r>
        <w:rPr>
          <w:rFonts w:ascii="Times New Roman" w:hAnsi="Times New Roman" w:cs="Times New Roman"/>
          <w:sz w:val="28"/>
          <w:szCs w:val="28"/>
          <w:lang w:val="en-US"/>
        </w:rPr>
        <w:t>WorldsSkills</w:t>
      </w:r>
      <w:proofErr w:type="spellEnd"/>
      <w:r w:rsidRPr="007B29B4">
        <w:rPr>
          <w:rFonts w:ascii="Times New Roman" w:hAnsi="Times New Roman" w:cs="Times New Roman"/>
          <w:sz w:val="28"/>
          <w:szCs w:val="28"/>
        </w:rPr>
        <w:t xml:space="preserve"> </w:t>
      </w:r>
      <w:r>
        <w:rPr>
          <w:rFonts w:ascii="Times New Roman" w:hAnsi="Times New Roman" w:cs="Times New Roman"/>
          <w:sz w:val="28"/>
          <w:szCs w:val="28"/>
          <w:lang w:val="en-US"/>
        </w:rPr>
        <w:t>Russia</w:t>
      </w:r>
      <w:r>
        <w:rPr>
          <w:rFonts w:ascii="Times New Roman" w:hAnsi="Times New Roman" w:cs="Times New Roman"/>
          <w:sz w:val="28"/>
          <w:szCs w:val="28"/>
        </w:rPr>
        <w:t>).</w:t>
      </w:r>
    </w:p>
    <w:p w:rsidR="007B29B4" w:rsidRDefault="007B29B4" w:rsidP="007B29B4">
      <w:pPr>
        <w:pStyle w:val="a3"/>
        <w:shd w:val="clear" w:color="auto" w:fill="FFFFFF"/>
        <w:spacing w:before="0" w:beforeAutospacing="0" w:after="0" w:afterAutospacing="0"/>
        <w:ind w:firstLine="540"/>
        <w:jc w:val="both"/>
        <w:rPr>
          <w:sz w:val="28"/>
          <w:szCs w:val="28"/>
        </w:rPr>
      </w:pPr>
      <w:r>
        <w:rPr>
          <w:sz w:val="28"/>
          <w:szCs w:val="28"/>
        </w:rPr>
        <w:t>Иностранному языку нельзя научить, ему можно только научиться. Пока студенты не осознают необходимости владения иностранным языком, их профессионализм не будет соответствовать современным требованиям. Реальная профессиональная направленность содержания курса иностранного языка, подбор современных методик, использование технических средств обучения способствуют не только качественной подготовке специалиста, но и формированию его как активной личности, готовой к самообразованию, саморазвитию, самосовершенствованию.</w:t>
      </w:r>
    </w:p>
    <w:p w:rsidR="007B29B4" w:rsidRDefault="007B29B4" w:rsidP="007B29B4">
      <w:pPr>
        <w:spacing w:after="0"/>
        <w:jc w:val="both"/>
        <w:rPr>
          <w:rFonts w:ascii="Times New Roman" w:hAnsi="Times New Roman" w:cs="Times New Roman"/>
          <w:sz w:val="28"/>
          <w:szCs w:val="28"/>
        </w:rPr>
      </w:pPr>
    </w:p>
    <w:p w:rsidR="007B29B4" w:rsidRDefault="007B29B4" w:rsidP="007B29B4">
      <w:pPr>
        <w:spacing w:after="0"/>
        <w:jc w:val="both"/>
        <w:rPr>
          <w:rFonts w:ascii="Times New Roman" w:hAnsi="Times New Roman" w:cs="Times New Roman"/>
          <w:sz w:val="28"/>
          <w:szCs w:val="28"/>
        </w:rPr>
      </w:pPr>
    </w:p>
    <w:p w:rsidR="007B29B4" w:rsidRDefault="007B29B4" w:rsidP="007B29B4">
      <w:pPr>
        <w:spacing w:after="0"/>
        <w:jc w:val="both"/>
        <w:rPr>
          <w:rFonts w:ascii="Times New Roman" w:hAnsi="Times New Roman" w:cs="Times New Roman"/>
          <w:sz w:val="28"/>
          <w:szCs w:val="28"/>
        </w:rPr>
      </w:pPr>
    </w:p>
    <w:p w:rsidR="007B29B4" w:rsidRDefault="007B29B4" w:rsidP="007B29B4">
      <w:pPr>
        <w:spacing w:after="0"/>
        <w:jc w:val="both"/>
        <w:rPr>
          <w:rFonts w:ascii="Times New Roman" w:hAnsi="Times New Roman" w:cs="Times New Roman"/>
          <w:sz w:val="28"/>
          <w:szCs w:val="28"/>
        </w:rPr>
      </w:pPr>
    </w:p>
    <w:p w:rsidR="007B29B4" w:rsidRDefault="007B29B4" w:rsidP="007B29B4">
      <w:pPr>
        <w:spacing w:after="0"/>
        <w:jc w:val="right"/>
        <w:rPr>
          <w:rFonts w:ascii="Times New Roman" w:hAnsi="Times New Roman" w:cs="Times New Roman"/>
          <w:sz w:val="28"/>
          <w:szCs w:val="28"/>
        </w:rPr>
      </w:pPr>
    </w:p>
    <w:p w:rsidR="00BB7D69" w:rsidRDefault="00BB7D69"/>
    <w:sectPr w:rsidR="00BB7D69" w:rsidSect="00193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B29B4"/>
    <w:rsid w:val="001939B0"/>
    <w:rsid w:val="006F4F7D"/>
    <w:rsid w:val="007B29B4"/>
    <w:rsid w:val="00AA01EB"/>
    <w:rsid w:val="00BB7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B0"/>
  </w:style>
  <w:style w:type="paragraph" w:styleId="1">
    <w:name w:val="heading 1"/>
    <w:basedOn w:val="a"/>
    <w:next w:val="a"/>
    <w:link w:val="10"/>
    <w:uiPriority w:val="9"/>
    <w:qFormat/>
    <w:rsid w:val="007B29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9B4"/>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iPriority w:val="99"/>
    <w:semiHidden/>
    <w:unhideWhenUsed/>
    <w:rsid w:val="007B2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7118246">
      <w:bodyDiv w:val="1"/>
      <w:marLeft w:val="0"/>
      <w:marRight w:val="0"/>
      <w:marTop w:val="0"/>
      <w:marBottom w:val="0"/>
      <w:divBdr>
        <w:top w:val="none" w:sz="0" w:space="0" w:color="auto"/>
        <w:left w:val="none" w:sz="0" w:space="0" w:color="auto"/>
        <w:bottom w:val="none" w:sz="0" w:space="0" w:color="auto"/>
        <w:right w:val="none" w:sz="0" w:space="0" w:color="auto"/>
      </w:divBdr>
    </w:div>
    <w:div w:id="9701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000008</dc:creator>
  <cp:keywords/>
  <dc:description/>
  <cp:lastModifiedBy>000008</cp:lastModifiedBy>
  <cp:revision>4</cp:revision>
  <dcterms:created xsi:type="dcterms:W3CDTF">2019-11-06T07:46:00Z</dcterms:created>
  <dcterms:modified xsi:type="dcterms:W3CDTF">2019-11-15T05:36:00Z</dcterms:modified>
</cp:coreProperties>
</file>