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61" w:rsidRPr="004A2861" w:rsidRDefault="004A2861" w:rsidP="000F3A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Н.Н.Ефремова</w:t>
      </w:r>
      <w:proofErr w:type="spellEnd"/>
    </w:p>
    <w:p w:rsidR="004A2861" w:rsidRPr="004A2861" w:rsidRDefault="004A2861" w:rsidP="0049579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</w:p>
    <w:p w:rsidR="004A2861" w:rsidRPr="00B6486B" w:rsidRDefault="004A2861" w:rsidP="0049579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«Кропоткинский медицинский колледж»</w:t>
      </w:r>
    </w:p>
    <w:p w:rsidR="004A2861" w:rsidRPr="004A2861" w:rsidRDefault="004A2861" w:rsidP="0049579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4A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4A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ропоткин</w:t>
      </w:r>
      <w:proofErr w:type="spellEnd"/>
      <w:r w:rsidRPr="004A2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Краснодарский край, Российская Федерация</w:t>
      </w:r>
    </w:p>
    <w:p w:rsidR="0061571A" w:rsidRPr="00B6486B" w:rsidRDefault="0061571A" w:rsidP="00495792">
      <w:pPr>
        <w:spacing w:after="0" w:line="360" w:lineRule="auto"/>
        <w:ind w:firstLineChars="257" w:firstLine="7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06D" w:rsidRDefault="009F6FF4" w:rsidP="00495792">
      <w:pPr>
        <w:spacing w:after="0" w:line="360" w:lineRule="auto"/>
        <w:ind w:firstLineChars="257" w:firstLine="7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ПОДДЕРЖАНИЕ МОТИВАЦИИ ПРИ ИЗУЧЕНИИ ИНОСТРАННОГО ЯЗЫКА</w:t>
      </w:r>
    </w:p>
    <w:p w:rsidR="000F3AAE" w:rsidRDefault="000F3AAE" w:rsidP="00495792">
      <w:pPr>
        <w:spacing w:after="0" w:line="360" w:lineRule="auto"/>
        <w:ind w:firstLineChars="257" w:firstLine="7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FF4" w:rsidRPr="009F6FF4" w:rsidRDefault="009F6FF4" w:rsidP="00495792">
      <w:pPr>
        <w:spacing w:after="0" w:line="360" w:lineRule="auto"/>
        <w:ind w:firstLineChars="257" w:firstLine="7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9F6FF4" w:rsidRDefault="009F6FF4" w:rsidP="00495792">
      <w:pPr>
        <w:spacing w:after="0" w:line="36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посвящена актуальной проблеме формирования мотивации к изучению иностранного языка у студентов средних специальных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6FF4" w:rsidRDefault="009F6FF4" w:rsidP="00495792">
      <w:pPr>
        <w:spacing w:after="0" w:line="360" w:lineRule="auto"/>
        <w:ind w:firstLineChars="257" w:firstLine="7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</w:p>
    <w:p w:rsidR="009F6FF4" w:rsidRPr="009F6FF4" w:rsidRDefault="00495792" w:rsidP="004957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6FF4" w:rsidRPr="009F6FF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к изучению иностранного языка,  формирование внутренней мотивации,  интерактивные методы обучения, образовательные технологии.</w:t>
      </w:r>
    </w:p>
    <w:p w:rsidR="0061571A" w:rsidRPr="00B6486B" w:rsidRDefault="0061571A" w:rsidP="00495792">
      <w:pPr>
        <w:spacing w:after="0" w:line="360" w:lineRule="auto"/>
        <w:ind w:firstLineChars="257" w:firstLine="7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869" w:rsidRPr="00B6486B" w:rsidRDefault="00C605D6" w:rsidP="00495792">
      <w:pPr>
        <w:spacing w:after="0" w:line="36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0BEC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из важн</w:t>
      </w: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ейших </w:t>
      </w:r>
      <w:r w:rsidR="005D0BEC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существующих в методике обучения иностранн</w:t>
      </w: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D0BEC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0BEC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</w:t>
      </w:r>
      <w:r w:rsidR="0018517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0BEC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</w:t>
      </w: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</w:t>
      </w:r>
      <w:r w:rsidR="00BE306D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ективности учебной деятельности.</w:t>
      </w:r>
      <w:r w:rsidR="009F6FF4" w:rsidRPr="009F6FF4">
        <w:t xml:space="preserve"> </w:t>
      </w:r>
    </w:p>
    <w:p w:rsidR="002E5869" w:rsidRPr="00B6486B" w:rsidRDefault="002E5869" w:rsidP="00495792">
      <w:pPr>
        <w:spacing w:after="0" w:line="360" w:lineRule="auto"/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86B">
        <w:rPr>
          <w:rFonts w:ascii="Times New Roman" w:hAnsi="Times New Roman" w:cs="Times New Roman"/>
          <w:sz w:val="28"/>
          <w:szCs w:val="28"/>
        </w:rPr>
        <w:t>Мотивация является «</w:t>
      </w:r>
      <w:r w:rsidR="00814840" w:rsidRPr="00B6486B">
        <w:rPr>
          <w:rFonts w:ascii="Times New Roman" w:hAnsi="Times New Roman" w:cs="Times New Roman"/>
          <w:sz w:val="28"/>
          <w:szCs w:val="28"/>
        </w:rPr>
        <w:t>за</w:t>
      </w:r>
      <w:r w:rsidRPr="00B6486B">
        <w:rPr>
          <w:rFonts w:ascii="Times New Roman" w:hAnsi="Times New Roman" w:cs="Times New Roman"/>
          <w:sz w:val="28"/>
          <w:szCs w:val="28"/>
        </w:rPr>
        <w:t>пуск</w:t>
      </w:r>
      <w:r w:rsidR="00814840" w:rsidRPr="00B6486B">
        <w:rPr>
          <w:rFonts w:ascii="Times New Roman" w:hAnsi="Times New Roman" w:cs="Times New Roman"/>
          <w:sz w:val="28"/>
          <w:szCs w:val="28"/>
        </w:rPr>
        <w:t>н</w:t>
      </w:r>
      <w:r w:rsidRPr="00B6486B">
        <w:rPr>
          <w:rFonts w:ascii="Times New Roman" w:hAnsi="Times New Roman" w:cs="Times New Roman"/>
          <w:sz w:val="28"/>
          <w:szCs w:val="28"/>
        </w:rPr>
        <w:t xml:space="preserve">ым  механизмом» всякой человеческой деятельности: будь то труд, общение или познание,  </w:t>
      </w: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особенно она </w:t>
      </w:r>
      <w:r w:rsidR="0018517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при</w:t>
      </w: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изучении иностранного языка. Все дело в особой специфике </w:t>
      </w:r>
      <w:r w:rsidR="003C3FEB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8517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исциплины</w:t>
      </w: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требующей от </w:t>
      </w:r>
      <w:r w:rsidR="0018517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</w:t>
      </w:r>
      <w:r w:rsidR="00BF3342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мотивации </w:t>
      </w: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E306D" w:rsidRPr="00B64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личной заинтересованности в изучении иностранного языка</w:t>
      </w: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486B">
        <w:rPr>
          <w:rFonts w:ascii="Times New Roman" w:hAnsi="Times New Roman" w:cs="Times New Roman"/>
          <w:sz w:val="28"/>
          <w:szCs w:val="28"/>
        </w:rPr>
        <w:t>Питает или поддерживает мотивацию осязаемый, реальный этапный и кон</w:t>
      </w:r>
      <w:r w:rsidR="0018517A" w:rsidRPr="00B6486B">
        <w:rPr>
          <w:rFonts w:ascii="Times New Roman" w:hAnsi="Times New Roman" w:cs="Times New Roman"/>
          <w:sz w:val="28"/>
          <w:szCs w:val="28"/>
        </w:rPr>
        <w:t>ечный успех. Если успеха нет -  мотивация угасает</w:t>
      </w:r>
      <w:r w:rsidRPr="00B6486B">
        <w:rPr>
          <w:rFonts w:ascii="Times New Roman" w:hAnsi="Times New Roman" w:cs="Times New Roman"/>
          <w:sz w:val="28"/>
          <w:szCs w:val="28"/>
        </w:rPr>
        <w:t xml:space="preserve"> и это отрицательно сказывается на выполнении </w:t>
      </w:r>
      <w:r w:rsidR="0018517A" w:rsidRPr="00B6486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B6486B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236319" w:rsidRPr="00B6486B" w:rsidRDefault="00171877" w:rsidP="00495792">
      <w:pPr>
        <w:autoSpaceDE w:val="0"/>
        <w:autoSpaceDN w:val="0"/>
        <w:adjustRightInd w:val="0"/>
        <w:spacing w:after="0" w:line="36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1CB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первом этапе изучения иностранного языка у </w:t>
      </w:r>
      <w:proofErr w:type="gramStart"/>
      <w:r w:rsidR="002C503B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11CB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высокая мотивация. Они хотят</w:t>
      </w:r>
      <w:r w:rsidR="00211CBA" w:rsidRPr="00B648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смотреть фильмы в оригинале, </w:t>
      </w:r>
      <w:r w:rsidR="00211CB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тексты  англоязычных песен, хотят научиться выражать свои мысли </w:t>
      </w:r>
      <w:r w:rsidR="00211CB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языке,</w:t>
      </w:r>
      <w:r w:rsidR="00236319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англоязычную речь, </w:t>
      </w:r>
      <w:r w:rsidR="00211CB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зарубежными  сверстниками,  путешествовать</w:t>
      </w:r>
      <w:r w:rsidR="00236319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1CB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</w:t>
      </w:r>
      <w:r w:rsidR="0018517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03B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CB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процессе изучения иностранного языка</w:t>
      </w:r>
      <w:r w:rsidR="002C503B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1CB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дисциплине </w:t>
      </w:r>
      <w:r w:rsidR="00236319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меняется, </w:t>
      </w:r>
      <w:r w:rsidR="00236319" w:rsidRPr="00B6486B">
        <w:rPr>
          <w:rFonts w:ascii="Times New Roman" w:hAnsi="Times New Roman" w:cs="Times New Roman"/>
          <w:sz w:val="28"/>
          <w:szCs w:val="28"/>
        </w:rPr>
        <w:t>многие разочаровываются</w:t>
      </w:r>
      <w:r w:rsidR="00236319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03B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CB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Начинаются </w:t>
      </w:r>
      <w:r w:rsidR="00236319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языковые </w:t>
      </w:r>
      <w:r w:rsidR="00211CB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трудности, которые «отодвигают»</w:t>
      </w: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 в овладении языком, </w:t>
      </w:r>
      <w:proofErr w:type="gramStart"/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0E6E0E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8B3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 </w:t>
      </w:r>
      <w:r w:rsidR="000E6E0E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неуверенность в себе.</w:t>
      </w:r>
      <w:r w:rsidR="00211CB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 уменьшается, пропадает интерес, </w:t>
      </w:r>
      <w:r w:rsidR="0018517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снижается </w:t>
      </w:r>
      <w:r w:rsidR="00211CB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на занятиях, </w:t>
      </w:r>
      <w:r w:rsidR="008850AE" w:rsidRPr="00B6486B">
        <w:rPr>
          <w:rFonts w:ascii="Times New Roman" w:hAnsi="Times New Roman" w:cs="Times New Roman"/>
          <w:sz w:val="28"/>
          <w:szCs w:val="28"/>
        </w:rPr>
        <w:t xml:space="preserve">ослабевает воля, направленная на овладение иностранным языком, </w:t>
      </w:r>
      <w:r w:rsidR="0018517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уходит </w:t>
      </w:r>
      <w:r w:rsidR="00211CB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постигать новое, </w:t>
      </w:r>
      <w:r w:rsidR="0018517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</w:t>
      </w:r>
      <w:r w:rsidR="008850AE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снижению успеваемости</w:t>
      </w:r>
      <w:r w:rsidR="00211CB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115E3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CB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негативно сказывается на мотивации. </w:t>
      </w:r>
    </w:p>
    <w:p w:rsidR="00894C21" w:rsidRPr="00B6486B" w:rsidRDefault="003D58B3" w:rsidP="00495792">
      <w:pPr>
        <w:spacing w:after="0" w:line="36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Интерес к иностранному языку </w:t>
      </w:r>
      <w:r w:rsidR="00FC0622" w:rsidRPr="00B6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</w:t>
      </w:r>
      <w:r w:rsidRPr="00B6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C0622" w:rsidRPr="00B64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в большой степени от того, какие технологии используются преподавателем. </w:t>
      </w:r>
      <w:r w:rsidR="00BF3342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Эффективному формированию познавательной мотивации способствует использование активных методов обучения и технологий, предполагающих  систему взаимосвязанных видов </w:t>
      </w:r>
      <w:r w:rsidR="007306B1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BF3342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проблемных,  игровых,   исследовательских, проектных  с применением  </w:t>
      </w:r>
      <w:proofErr w:type="gramStart"/>
      <w:r w:rsidR="00BF3342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ИКТ-технологий</w:t>
      </w:r>
      <w:proofErr w:type="gramEnd"/>
      <w:r w:rsidR="00BF3342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230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26A" w:rsidRPr="00B6486B" w:rsidRDefault="007306B1" w:rsidP="00495792">
      <w:pPr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C21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 Интернет-ресурсов  дает   уникальные возможности </w:t>
      </w: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C21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общения с носителями языка, при этом  моделируется  естественная языковая среда, с</w:t>
      </w:r>
      <w:r w:rsidR="00894C21" w:rsidRPr="00B6486B">
        <w:rPr>
          <w:rFonts w:ascii="Times New Roman" w:eastAsia="Calibri" w:hAnsi="Times New Roman" w:cs="Times New Roman"/>
          <w:sz w:val="28"/>
          <w:szCs w:val="28"/>
        </w:rPr>
        <w:t xml:space="preserve">пособствующая формированию </w:t>
      </w:r>
      <w:r w:rsidR="00894C21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устойчивой мотивации иноязычной деятельности.    </w:t>
      </w:r>
    </w:p>
    <w:p w:rsidR="00403EE0" w:rsidRPr="00B6486B" w:rsidRDefault="007306B1" w:rsidP="00495792">
      <w:pPr>
        <w:spacing w:after="0" w:line="360" w:lineRule="auto"/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</w:t>
      </w:r>
      <w:r w:rsidR="005251F1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C21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F1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</w:t>
      </w: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51F1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</w:t>
      </w:r>
      <w:r w:rsidR="006B5F47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иностранному </w:t>
      </w:r>
      <w:r w:rsidR="005251F1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языку </w:t>
      </w:r>
      <w:r w:rsidR="00403EE0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учебный процесс личностно-ориентированных заданий и материалов, перекликающихся с основной сферой деятельности </w:t>
      </w:r>
      <w:r w:rsidR="005251F1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A0A6E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17C1" w:rsidRPr="00B64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использование разнообразных</w:t>
      </w:r>
      <w:r w:rsidR="00D8726A" w:rsidRPr="00B64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материалов и методик, позволяю</w:t>
      </w:r>
      <w:r w:rsidR="007D17C1" w:rsidRPr="00B64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щих избежа</w:t>
      </w:r>
      <w:r w:rsidR="00171877" w:rsidRPr="00B6486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ть монотонного течения занятия, в</w:t>
      </w:r>
      <w:r w:rsidR="00171877" w:rsidRPr="00B6486B">
        <w:rPr>
          <w:rFonts w:ascii="Times New Roman" w:hAnsi="Times New Roman" w:cs="Times New Roman"/>
          <w:sz w:val="28"/>
          <w:szCs w:val="28"/>
        </w:rPr>
        <w:t xml:space="preserve">овлечение эмоциональной сферы в процесс обучения, т.е. </w:t>
      </w:r>
      <w:r w:rsidR="005251F1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171877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приемов, которые затрагивают обучающихся интеллектуально и эмоционально с </w:t>
      </w:r>
      <w:r w:rsidR="005251F1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171877" w:rsidRPr="00B6486B">
        <w:rPr>
          <w:rFonts w:ascii="Times New Roman" w:hAnsi="Times New Roman" w:cs="Times New Roman"/>
          <w:sz w:val="28"/>
          <w:szCs w:val="28"/>
        </w:rPr>
        <w:t xml:space="preserve"> личностной индивидуализации. </w:t>
      </w:r>
      <w:proofErr w:type="gramEnd"/>
    </w:p>
    <w:p w:rsidR="009709C2" w:rsidRPr="00B6486B" w:rsidRDefault="00403EE0" w:rsidP="00495792">
      <w:pPr>
        <w:spacing w:after="0" w:line="360" w:lineRule="auto"/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86B">
        <w:rPr>
          <w:rFonts w:ascii="Times New Roman" w:hAnsi="Times New Roman" w:cs="Times New Roman"/>
          <w:sz w:val="28"/>
          <w:szCs w:val="28"/>
        </w:rPr>
        <w:t xml:space="preserve">Наличие элементов поисковой деятельности, познавательных мотивов и эмоциональное состояние обучающихся обеспечивают им выход из </w:t>
      </w:r>
      <w:r w:rsidR="006A0A6E" w:rsidRPr="00B6486B">
        <w:rPr>
          <w:rFonts w:ascii="Times New Roman" w:hAnsi="Times New Roman" w:cs="Times New Roman"/>
          <w:sz w:val="28"/>
          <w:szCs w:val="28"/>
        </w:rPr>
        <w:t xml:space="preserve">рутинной </w:t>
      </w:r>
      <w:r w:rsidRPr="00B6486B">
        <w:rPr>
          <w:rFonts w:ascii="Times New Roman" w:hAnsi="Times New Roman" w:cs="Times New Roman"/>
          <w:sz w:val="28"/>
          <w:szCs w:val="28"/>
        </w:rPr>
        <w:t xml:space="preserve">учебной деятельности в </w:t>
      </w:r>
      <w:proofErr w:type="gramStart"/>
      <w:r w:rsidRPr="00B6486B">
        <w:rPr>
          <w:rFonts w:ascii="Times New Roman" w:hAnsi="Times New Roman" w:cs="Times New Roman"/>
          <w:sz w:val="28"/>
          <w:szCs w:val="28"/>
        </w:rPr>
        <w:t>с</w:t>
      </w:r>
      <w:r w:rsidR="00A115E3" w:rsidRPr="00B6486B">
        <w:rPr>
          <w:rFonts w:ascii="Times New Roman" w:hAnsi="Times New Roman" w:cs="Times New Roman"/>
          <w:sz w:val="28"/>
          <w:szCs w:val="28"/>
        </w:rPr>
        <w:t>амообразовательную</w:t>
      </w:r>
      <w:proofErr w:type="gramEnd"/>
      <w:r w:rsidR="00A115E3" w:rsidRPr="00B6486B">
        <w:rPr>
          <w:rFonts w:ascii="Times New Roman" w:hAnsi="Times New Roman" w:cs="Times New Roman"/>
          <w:sz w:val="28"/>
          <w:szCs w:val="28"/>
        </w:rPr>
        <w:t xml:space="preserve"> и творческую, вызывают неподдельный интерес и желание участвовать в учебной деятельности.</w:t>
      </w:r>
      <w:r w:rsidRPr="00B64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EFC" w:rsidRPr="00B6486B" w:rsidRDefault="00496E8E" w:rsidP="00495792">
      <w:pPr>
        <w:spacing w:after="0" w:line="360" w:lineRule="auto"/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86B">
        <w:rPr>
          <w:rFonts w:ascii="Times New Roman" w:hAnsi="Times New Roman" w:cs="Times New Roman"/>
          <w:sz w:val="28"/>
          <w:szCs w:val="28"/>
        </w:rPr>
        <w:lastRenderedPageBreak/>
        <w:t>Одним из наиболее эффективных методов активного обучения в самостоятельной работе студентов является  метод проектов. Работа над проектом является процессом творческим,</w:t>
      </w:r>
      <w:r w:rsidR="00266ACA" w:rsidRPr="00B6486B">
        <w:rPr>
          <w:rFonts w:ascii="Times New Roman" w:hAnsi="Times New Roman" w:cs="Times New Roman"/>
          <w:sz w:val="28"/>
          <w:szCs w:val="28"/>
        </w:rPr>
        <w:t xml:space="preserve"> что позволяет не только пробудить интерес к изучению иностранного языка, но и повысить уровень мотивации. </w:t>
      </w:r>
    </w:p>
    <w:p w:rsidR="003478D6" w:rsidRPr="00B6486B" w:rsidRDefault="00466B50" w:rsidP="00495792">
      <w:pPr>
        <w:spacing w:after="0" w:line="36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6B">
        <w:rPr>
          <w:rFonts w:ascii="Times New Roman" w:hAnsi="Times New Roman" w:cs="Times New Roman"/>
          <w:sz w:val="28"/>
          <w:szCs w:val="28"/>
        </w:rPr>
        <w:t>О</w:t>
      </w:r>
      <w:r w:rsidR="007A7229" w:rsidRPr="00B6486B">
        <w:rPr>
          <w:rFonts w:ascii="Times New Roman" w:hAnsi="Times New Roman" w:cs="Times New Roman"/>
          <w:sz w:val="28"/>
          <w:szCs w:val="28"/>
        </w:rPr>
        <w:t>чень эффективн</w:t>
      </w:r>
      <w:r w:rsidR="00CD64DD" w:rsidRPr="00B6486B">
        <w:rPr>
          <w:rFonts w:ascii="Times New Roman" w:hAnsi="Times New Roman" w:cs="Times New Roman"/>
          <w:sz w:val="28"/>
          <w:szCs w:val="28"/>
        </w:rPr>
        <w:t>ы</w:t>
      </w:r>
      <w:r w:rsidR="007A7229" w:rsidRPr="00B6486B">
        <w:rPr>
          <w:rFonts w:ascii="Times New Roman" w:hAnsi="Times New Roman" w:cs="Times New Roman"/>
          <w:sz w:val="28"/>
          <w:szCs w:val="28"/>
        </w:rPr>
        <w:t xml:space="preserve"> в поддержании интереса к иностранному языку</w:t>
      </w:r>
      <w:r w:rsidRPr="00B6486B">
        <w:rPr>
          <w:rFonts w:ascii="Times New Roman" w:hAnsi="Times New Roman" w:cs="Times New Roman"/>
          <w:sz w:val="28"/>
          <w:szCs w:val="28"/>
        </w:rPr>
        <w:t xml:space="preserve"> аудиовизуальные средства</w:t>
      </w:r>
      <w:r w:rsidR="007A7229" w:rsidRPr="00B6486B">
        <w:rPr>
          <w:rFonts w:ascii="Times New Roman" w:hAnsi="Times New Roman" w:cs="Times New Roman"/>
          <w:sz w:val="28"/>
          <w:szCs w:val="28"/>
        </w:rPr>
        <w:t xml:space="preserve">. </w:t>
      </w:r>
      <w:r w:rsidR="00266ACA" w:rsidRPr="00B6486B">
        <w:rPr>
          <w:rFonts w:ascii="Times New Roman" w:hAnsi="Times New Roman" w:cs="Times New Roman"/>
          <w:sz w:val="28"/>
          <w:szCs w:val="28"/>
        </w:rPr>
        <w:t xml:space="preserve"> </w:t>
      </w:r>
      <w:r w:rsidR="007A7229" w:rsidRPr="00B6486B">
        <w:rPr>
          <w:rFonts w:ascii="Times New Roman" w:hAnsi="Times New Roman" w:cs="Times New Roman"/>
          <w:sz w:val="28"/>
          <w:szCs w:val="28"/>
        </w:rPr>
        <w:t xml:space="preserve">Для повышения мотивации и активности </w:t>
      </w:r>
      <w:r w:rsidR="00CD64DD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на занятии </w:t>
      </w:r>
      <w:r w:rsidR="00CD64DD" w:rsidRPr="00B6486B">
        <w:rPr>
          <w:rStyle w:val="FontStyle16"/>
          <w:sz w:val="28"/>
          <w:szCs w:val="28"/>
        </w:rPr>
        <w:t xml:space="preserve">целесообразно </w:t>
      </w:r>
      <w:r w:rsidR="007A7229" w:rsidRPr="00B6486B">
        <w:rPr>
          <w:rStyle w:val="FontStyle16"/>
          <w:sz w:val="28"/>
          <w:szCs w:val="28"/>
        </w:rPr>
        <w:t xml:space="preserve"> использовать </w:t>
      </w:r>
      <w:r w:rsidR="006B5F47" w:rsidRPr="00B6486B">
        <w:rPr>
          <w:rStyle w:val="FontStyle16"/>
          <w:sz w:val="28"/>
          <w:szCs w:val="28"/>
        </w:rPr>
        <w:t xml:space="preserve">профильно-ориентированные </w:t>
      </w:r>
      <w:r w:rsidR="007A7229" w:rsidRPr="00B6486B">
        <w:rPr>
          <w:rStyle w:val="FontStyle16"/>
          <w:sz w:val="28"/>
          <w:szCs w:val="28"/>
        </w:rPr>
        <w:t xml:space="preserve">подкасты. Подкаст - это короткий любительский или профессиональный аудио/видеофайл в формате </w:t>
      </w:r>
      <w:r w:rsidR="007A7229" w:rsidRPr="00B6486B">
        <w:rPr>
          <w:rStyle w:val="FontStyle16"/>
          <w:sz w:val="28"/>
          <w:szCs w:val="28"/>
          <w:lang w:val="en-US"/>
        </w:rPr>
        <w:t>MP</w:t>
      </w:r>
      <w:r w:rsidR="007A7229" w:rsidRPr="00B6486B">
        <w:rPr>
          <w:rStyle w:val="FontStyle16"/>
          <w:sz w:val="28"/>
          <w:szCs w:val="28"/>
        </w:rPr>
        <w:t xml:space="preserve">3. </w:t>
      </w:r>
    </w:p>
    <w:p w:rsidR="004A2861" w:rsidRPr="00B6486B" w:rsidRDefault="00466B50" w:rsidP="000F3AAE">
      <w:pPr>
        <w:spacing w:after="0" w:line="36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упомянутые виды деятельности  помогают в максимальной степени</w:t>
      </w:r>
      <w:r w:rsidR="00DA7069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</w:t>
      </w:r>
      <w:r w:rsidR="003C1FA6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49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продолженного </w:t>
      </w:r>
      <w:r w:rsidR="003C1FA6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изучению иностранного языка</w:t>
      </w:r>
      <w:r w:rsidR="00014F3F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формируют и поддерживают  </w:t>
      </w:r>
      <w:r w:rsidR="00D8726A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внутреннюю мотивацию, </w:t>
      </w:r>
      <w:r w:rsidR="00014F3F" w:rsidRPr="00B6486B">
        <w:rPr>
          <w:rFonts w:ascii="Times New Roman" w:hAnsi="Times New Roman" w:cs="Times New Roman"/>
          <w:sz w:val="28"/>
          <w:szCs w:val="28"/>
        </w:rPr>
        <w:t>зак</w:t>
      </w:r>
      <w:r w:rsidR="00384188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ладываю</w:t>
      </w:r>
      <w:r w:rsidR="00014F3F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4188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ответственного отношения студента к своей учебной, а впоследствии - и профессиональной деятельности.</w:t>
      </w:r>
      <w:bookmarkStart w:id="0" w:name="_GoBack"/>
      <w:bookmarkEnd w:id="0"/>
      <w:r w:rsidR="004A2861"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4A2861" w:rsidRPr="00B6486B" w:rsidRDefault="004A2861" w:rsidP="0049579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(©) Н.Н. Ефремова,</w:t>
      </w:r>
      <w:r w:rsidR="0049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8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F3A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44FD5" w:rsidRPr="00B6486B" w:rsidRDefault="00144FD5" w:rsidP="00495792">
      <w:pPr>
        <w:spacing w:after="0" w:line="360" w:lineRule="auto"/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44FD5" w:rsidRPr="00B6486B" w:rsidSect="00B648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B34"/>
    <w:multiLevelType w:val="multilevel"/>
    <w:tmpl w:val="0FEA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8555A"/>
    <w:multiLevelType w:val="hybridMultilevel"/>
    <w:tmpl w:val="B850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B6C44"/>
    <w:multiLevelType w:val="multilevel"/>
    <w:tmpl w:val="90023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E13FC"/>
    <w:multiLevelType w:val="multilevel"/>
    <w:tmpl w:val="9F7C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0718E"/>
    <w:multiLevelType w:val="hybridMultilevel"/>
    <w:tmpl w:val="57BC17E8"/>
    <w:lvl w:ilvl="0" w:tplc="6E44B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581739"/>
    <w:multiLevelType w:val="hybridMultilevel"/>
    <w:tmpl w:val="47C239CE"/>
    <w:lvl w:ilvl="0" w:tplc="83442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4176FD"/>
    <w:multiLevelType w:val="multilevel"/>
    <w:tmpl w:val="31A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5EBF"/>
    <w:rsid w:val="00014F3F"/>
    <w:rsid w:val="00037850"/>
    <w:rsid w:val="000876B3"/>
    <w:rsid w:val="000A6451"/>
    <w:rsid w:val="000E6E0E"/>
    <w:rsid w:val="000F3AAE"/>
    <w:rsid w:val="000F3D7F"/>
    <w:rsid w:val="00144FD5"/>
    <w:rsid w:val="001470B1"/>
    <w:rsid w:val="00155E8D"/>
    <w:rsid w:val="00171877"/>
    <w:rsid w:val="00173116"/>
    <w:rsid w:val="0018517A"/>
    <w:rsid w:val="001A0FC2"/>
    <w:rsid w:val="001C62DD"/>
    <w:rsid w:val="001E1167"/>
    <w:rsid w:val="00210E3C"/>
    <w:rsid w:val="00211CBA"/>
    <w:rsid w:val="002303D1"/>
    <w:rsid w:val="00236319"/>
    <w:rsid w:val="002639FF"/>
    <w:rsid w:val="00266ACA"/>
    <w:rsid w:val="00296AE2"/>
    <w:rsid w:val="002C503B"/>
    <w:rsid w:val="002E5869"/>
    <w:rsid w:val="00300FB2"/>
    <w:rsid w:val="003478D6"/>
    <w:rsid w:val="00350DB0"/>
    <w:rsid w:val="00363A77"/>
    <w:rsid w:val="0036782C"/>
    <w:rsid w:val="00384188"/>
    <w:rsid w:val="003B45E7"/>
    <w:rsid w:val="003B77B3"/>
    <w:rsid w:val="003C1FA6"/>
    <w:rsid w:val="003C2A6C"/>
    <w:rsid w:val="003C3FEB"/>
    <w:rsid w:val="003D2F5D"/>
    <w:rsid w:val="003D58B3"/>
    <w:rsid w:val="003F48D9"/>
    <w:rsid w:val="003F62CD"/>
    <w:rsid w:val="00403EE0"/>
    <w:rsid w:val="00466B50"/>
    <w:rsid w:val="00495792"/>
    <w:rsid w:val="00496E8E"/>
    <w:rsid w:val="004A2861"/>
    <w:rsid w:val="0050294B"/>
    <w:rsid w:val="00515329"/>
    <w:rsid w:val="005251F1"/>
    <w:rsid w:val="005A07F9"/>
    <w:rsid w:val="005A7DEE"/>
    <w:rsid w:val="005B75AB"/>
    <w:rsid w:val="005D0BEC"/>
    <w:rsid w:val="005F6B33"/>
    <w:rsid w:val="0061571A"/>
    <w:rsid w:val="00627C2A"/>
    <w:rsid w:val="006A0A6E"/>
    <w:rsid w:val="006A4267"/>
    <w:rsid w:val="006B5F47"/>
    <w:rsid w:val="006C47C3"/>
    <w:rsid w:val="00725383"/>
    <w:rsid w:val="007306B1"/>
    <w:rsid w:val="007A7229"/>
    <w:rsid w:val="007D17C1"/>
    <w:rsid w:val="00814840"/>
    <w:rsid w:val="00817CA0"/>
    <w:rsid w:val="00823511"/>
    <w:rsid w:val="008850AE"/>
    <w:rsid w:val="008876B1"/>
    <w:rsid w:val="0089350C"/>
    <w:rsid w:val="00894C21"/>
    <w:rsid w:val="008F610C"/>
    <w:rsid w:val="008F771D"/>
    <w:rsid w:val="00960E58"/>
    <w:rsid w:val="009709C2"/>
    <w:rsid w:val="009D779E"/>
    <w:rsid w:val="009F6FF4"/>
    <w:rsid w:val="00A115E3"/>
    <w:rsid w:val="00A95C59"/>
    <w:rsid w:val="00AA0563"/>
    <w:rsid w:val="00AA1945"/>
    <w:rsid w:val="00AD42CC"/>
    <w:rsid w:val="00AD4C48"/>
    <w:rsid w:val="00B046F9"/>
    <w:rsid w:val="00B6486B"/>
    <w:rsid w:val="00B71230"/>
    <w:rsid w:val="00B86EFC"/>
    <w:rsid w:val="00BB667B"/>
    <w:rsid w:val="00BC6E39"/>
    <w:rsid w:val="00BE306D"/>
    <w:rsid w:val="00BF3342"/>
    <w:rsid w:val="00C20F0E"/>
    <w:rsid w:val="00C601E9"/>
    <w:rsid w:val="00C605D6"/>
    <w:rsid w:val="00C65EBF"/>
    <w:rsid w:val="00C73DA6"/>
    <w:rsid w:val="00CD64DD"/>
    <w:rsid w:val="00D1420B"/>
    <w:rsid w:val="00D322C8"/>
    <w:rsid w:val="00D50B6F"/>
    <w:rsid w:val="00D8726A"/>
    <w:rsid w:val="00DA7069"/>
    <w:rsid w:val="00DB4E6B"/>
    <w:rsid w:val="00DE5357"/>
    <w:rsid w:val="00E15372"/>
    <w:rsid w:val="00E159BB"/>
    <w:rsid w:val="00E61195"/>
    <w:rsid w:val="00E90FAE"/>
    <w:rsid w:val="00F823E4"/>
    <w:rsid w:val="00FC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65E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Style11">
    <w:name w:val="Style11"/>
    <w:basedOn w:val="a"/>
    <w:uiPriority w:val="99"/>
    <w:rsid w:val="00296AE2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96AE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A4267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3478D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478D6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A056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rsid w:val="00BC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BC6E39"/>
    <w:rPr>
      <w:b/>
      <w:bCs/>
    </w:rPr>
  </w:style>
  <w:style w:type="character" w:customStyle="1" w:styleId="grame">
    <w:name w:val="grame"/>
    <w:basedOn w:val="a0"/>
    <w:rsid w:val="00BC6E39"/>
  </w:style>
  <w:style w:type="character" w:customStyle="1" w:styleId="c1">
    <w:name w:val="c1"/>
    <w:basedOn w:val="a0"/>
    <w:rsid w:val="00814840"/>
  </w:style>
  <w:style w:type="character" w:customStyle="1" w:styleId="c3">
    <w:name w:val="c3"/>
    <w:basedOn w:val="a0"/>
    <w:rsid w:val="00FC0622"/>
  </w:style>
  <w:style w:type="paragraph" w:customStyle="1" w:styleId="c0">
    <w:name w:val="c0"/>
    <w:basedOn w:val="a"/>
    <w:rsid w:val="00F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DB4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styleId="a6">
    <w:name w:val="Hyperlink"/>
    <w:basedOn w:val="a0"/>
    <w:uiPriority w:val="99"/>
    <w:unhideWhenUsed/>
    <w:rsid w:val="006B5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65E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Style11">
    <w:name w:val="Style11"/>
    <w:basedOn w:val="a"/>
    <w:uiPriority w:val="99"/>
    <w:rsid w:val="00296AE2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96AE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A4267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3478D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478D6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A056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rsid w:val="00BC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BC6E39"/>
    <w:rPr>
      <w:b/>
      <w:bCs/>
    </w:rPr>
  </w:style>
  <w:style w:type="character" w:customStyle="1" w:styleId="grame">
    <w:name w:val="grame"/>
    <w:basedOn w:val="a0"/>
    <w:rsid w:val="00BC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54</cp:revision>
  <dcterms:created xsi:type="dcterms:W3CDTF">2015-02-20T15:23:00Z</dcterms:created>
  <dcterms:modified xsi:type="dcterms:W3CDTF">2020-11-14T09:53:00Z</dcterms:modified>
</cp:coreProperties>
</file>