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F5" w:rsidRDefault="00820056" w:rsidP="00CD136E">
      <w:pPr>
        <w:spacing w:line="240" w:lineRule="auto"/>
        <w:ind w:firstLine="420"/>
        <w:jc w:val="center"/>
        <w:rPr>
          <w:rFonts w:ascii="Times New Roman" w:eastAsia="Open Sans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eastAsia="Open Sans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Устный опрос - как форма контроля в рамках дистанционного обучения.</w:t>
      </w:r>
    </w:p>
    <w:p w:rsidR="004216F5" w:rsidRPr="00CD136E" w:rsidRDefault="00820056" w:rsidP="00CD136E">
      <w:pPr>
        <w:spacing w:line="240" w:lineRule="auto"/>
        <w:ind w:firstLine="42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</w:pP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В системе дистанционного обучения контроль приобретает особое значение, т.к. взаимодействие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учителя 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учеников 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проходит опосредованно, в условиях информационной среды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школы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. В связи с этим необходимо использовать такие методы и формы проверочных мероприятий, которые, с одной стороны, компенсировали бы отсутствие личного контакта с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учителем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, а с другой, – представили бы процедуру контроля современным технологичным процессом, 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привлекательным для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учащихся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216F5" w:rsidRPr="00CD136E" w:rsidRDefault="00820056" w:rsidP="00CD136E">
      <w:pPr>
        <w:spacing w:line="240" w:lineRule="auto"/>
        <w:ind w:firstLine="42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</w:pP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ого без исключений. 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В рамках дистанционного обучения мною были созданы группы в </w:t>
      </w:r>
      <w:proofErr w:type="spellStart"/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мессенджере</w:t>
      </w:r>
      <w:proofErr w:type="spellEnd"/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, для каждого класса свой чат.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>Эти группы позволили мне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 общаться как на этапе изучения нового материала, так и на этапе выполнения заданий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. Создавались 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задания для выполнения в группе – общий проект,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так же была и </w:t>
      </w:r>
      <w:r w:rsidRPr="00CD136E"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комплексная задача с распределением ролей и т.д. </w:t>
      </w:r>
      <w:r>
        <w:rPr>
          <w:rFonts w:ascii="Times New Roman" w:eastAsia="Open Sans" w:hAnsi="Times New Roman" w:cs="Times New Roman"/>
          <w:sz w:val="28"/>
          <w:szCs w:val="28"/>
          <w:shd w:val="clear" w:color="auto" w:fill="FFFFFF"/>
          <w:lang w:val="ru-RU"/>
        </w:rPr>
        <w:t xml:space="preserve">Но самой эффективной формой был устный опрос. 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CD13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Устный опрос — метод контроля, позволяющий не только опрашивать и контролировать знания учащихся, </w:t>
      </w:r>
      <w:r w:rsidRPr="00CD13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но и </w:t>
      </w:r>
      <w:proofErr w:type="gramStart"/>
      <w:r w:rsidRPr="00CD13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сразу</w:t>
      </w:r>
      <w:proofErr w:type="gramEnd"/>
      <w:r w:rsidRPr="00CD136E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же поправлять, повторять и закреплять знания, умения и навыки.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 Основные плюсы:</w:t>
      </w:r>
    </w:p>
    <w:p w:rsidR="004216F5" w:rsidRDefault="00820056" w:rsidP="00CD136E">
      <w:pPr>
        <w:numPr>
          <w:ilvl w:val="0"/>
          <w:numId w:val="1"/>
        </w:numPr>
        <w:spacing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гибкий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6F5" w:rsidRPr="00CD136E" w:rsidRDefault="00820056" w:rsidP="00CD136E">
      <w:pPr>
        <w:numPr>
          <w:ilvl w:val="0"/>
          <w:numId w:val="1"/>
        </w:numPr>
        <w:spacing w:line="24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Позволяет поддерживать контакт с учениками, корректировать их мысли.</w:t>
      </w:r>
    </w:p>
    <w:p w:rsidR="004216F5" w:rsidRPr="00CD136E" w:rsidRDefault="00820056" w:rsidP="00CD136E">
      <w:pPr>
        <w:numPr>
          <w:ilvl w:val="0"/>
          <w:numId w:val="1"/>
        </w:numPr>
        <w:spacing w:line="24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Развивает устную речь (монологическую, диалогическую).</w:t>
      </w:r>
    </w:p>
    <w:p w:rsidR="004216F5" w:rsidRPr="00CD136E" w:rsidRDefault="00820056" w:rsidP="00CD136E">
      <w:pPr>
        <w:numPr>
          <w:ilvl w:val="0"/>
          <w:numId w:val="1"/>
        </w:numPr>
        <w:spacing w:line="24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Развивает </w:t>
      </w:r>
      <w:r w:rsidRPr="00CD13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навыки выступления перед аудиторией.</w:t>
      </w:r>
    </w:p>
    <w:p w:rsidR="004216F5" w:rsidRPr="00CD136E" w:rsidRDefault="00820056" w:rsidP="00CD136E">
      <w:pPr>
        <w:numPr>
          <w:ilvl w:val="0"/>
          <w:numId w:val="1"/>
        </w:numPr>
        <w:spacing w:line="24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36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Заставляет работать в быстром темпе.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на разной ступени обучения учащимся предлагались различные формы устных задач. Начальная ступень: задания были на отработку звуков (3 класс), чтение и перевод текстов (4 класс).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Средняя ступень: ответ на поставленный вопрос, чтение стихотворений, перевод различных текстов, составление рассказов по теме урока (5,6, 8 классы).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Учащиеся, по желанию, записывали либо аудио, либо видео файл и присылали его на проверку учителю.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Спецефика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иностранного языка заключается в сложности для многих ребят правильного произношения звукового ряда. А данная 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устного - исключала ошибки подобного характера, даже в условиях дистанционного формата. 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осуществлялся так же с помощью ау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дио или видео файлов. Если ученик допускал ошибки, то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аудиофайле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разбирала с ним основные правила произношения, а так же исправлялись грамматические ошибки, при наличии таковых.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при таком формате опроса ученик 3 класса Максим Ч., у которо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ранее были затруднения в чтении текстов на английском языке, преодолел свои «страхи», повторил правила чтения, прослушивая несколько раз мои записи и вышел на новый уровень чтения! 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Еще один положительный момент устного опроса в формате дистанционного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бучения в том, что каждый ребенок сможет ответить. На уроке не все учащиеся бывают одинаково активны. Кому-то требуется больше времени на подготовку, кому-то мешает стеснение и боязнь ошибки.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ученица 8 класса Елизавета Б. открылась для меня (</w:t>
      </w:r>
      <w:r>
        <w:rPr>
          <w:rFonts w:ascii="Times New Roman" w:hAnsi="Times New Roman" w:cs="Times New Roman"/>
          <w:sz w:val="28"/>
          <w:szCs w:val="28"/>
          <w:lang w:val="ru-RU"/>
        </w:rPr>
        <w:t>да и для себя самой) с новой стороны, дистанция помогла ей преодолеть скованность и устные рассуждения на иностранном языке стали достойны похвалы.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в среднем звене за период дистанционного обучения, была проведена устная промежуточная аттестаци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я: ответ по билетам. Ученикам  предлагалось несколько тем для составления устного рассказа. Свои ответы они присылали также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записывая видео файлы. Большинство учеников справились с решением этой задачи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отлично. 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роверяя ответы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учеников, можно было исправить не только грамматические ошибки, но и улучшить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произношении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очень важно при обучении иностранному языку. </w:t>
      </w:r>
    </w:p>
    <w:p w:rsidR="004216F5" w:rsidRDefault="00820056" w:rsidP="00CD136E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основе полученного опыта, я сделала вывод, что у</w:t>
      </w:r>
      <w:r w:rsidRPr="00CD136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стные формы контроля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дистанционном </w:t>
      </w:r>
      <w:r w:rsidRPr="00CD136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обучении учащихся эффект</w:t>
      </w:r>
      <w:r w:rsidRPr="00CD136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ивны во всех аспектах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Они</w:t>
      </w:r>
      <w:r w:rsidRPr="00CD136E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наиболее точно формируют представление учителя об уровне знаний, умений и навыков учащихся, а также положительно отражаются на психологических особенностях детей.</w:t>
      </w:r>
    </w:p>
    <w:sectPr w:rsidR="004216F5" w:rsidSect="004216F5">
      <w:pgSz w:w="11906" w:h="16838"/>
      <w:pgMar w:top="1440" w:right="1080" w:bottom="1440" w:left="108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F5E9"/>
    <w:multiLevelType w:val="multilevel"/>
    <w:tmpl w:val="5ED4F5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6E0EE7"/>
    <w:rsid w:val="004216F5"/>
    <w:rsid w:val="00820056"/>
    <w:rsid w:val="00CD136E"/>
    <w:rsid w:val="376E0EE7"/>
    <w:rsid w:val="3C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F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>Гимназия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1036797</dc:creator>
  <cp:lastModifiedBy>Учитель</cp:lastModifiedBy>
  <cp:revision>3</cp:revision>
  <dcterms:created xsi:type="dcterms:W3CDTF">2021-02-01T02:01:00Z</dcterms:created>
  <dcterms:modified xsi:type="dcterms:W3CDTF">2021-02-01T02:01:00Z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