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B" w:rsidRPr="005617DB" w:rsidRDefault="00EA29BB" w:rsidP="00EA29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7DB">
        <w:rPr>
          <w:rFonts w:ascii="Times New Roman" w:hAnsi="Times New Roman" w:cs="Times New Roman"/>
          <w:i/>
          <w:sz w:val="28"/>
          <w:szCs w:val="28"/>
        </w:rPr>
        <w:t>Преподаватель иностранных языков</w:t>
      </w:r>
      <w:r w:rsidRPr="005617DB">
        <w:rPr>
          <w:rFonts w:ascii="Times New Roman" w:hAnsi="Times New Roman" w:cs="Times New Roman"/>
          <w:i/>
          <w:sz w:val="28"/>
          <w:szCs w:val="28"/>
        </w:rPr>
        <w:br/>
        <w:t>ГБПОУ «Армавирский медицинский колледж»</w:t>
      </w:r>
      <w:r w:rsidRPr="005617DB">
        <w:rPr>
          <w:rFonts w:ascii="Times New Roman" w:hAnsi="Times New Roman" w:cs="Times New Roman"/>
          <w:i/>
          <w:sz w:val="28"/>
          <w:szCs w:val="28"/>
        </w:rPr>
        <w:br/>
        <w:t xml:space="preserve">Мартиросян </w:t>
      </w:r>
      <w:proofErr w:type="spellStart"/>
      <w:r w:rsidRPr="005617DB">
        <w:rPr>
          <w:rFonts w:ascii="Times New Roman" w:hAnsi="Times New Roman" w:cs="Times New Roman"/>
          <w:i/>
          <w:sz w:val="28"/>
          <w:szCs w:val="28"/>
        </w:rPr>
        <w:t>Карина</w:t>
      </w:r>
      <w:proofErr w:type="spellEnd"/>
      <w:r w:rsidRPr="005617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7DB">
        <w:rPr>
          <w:rFonts w:ascii="Times New Roman" w:hAnsi="Times New Roman" w:cs="Times New Roman"/>
          <w:i/>
          <w:sz w:val="28"/>
          <w:szCs w:val="28"/>
        </w:rPr>
        <w:t>Рубеновна</w:t>
      </w:r>
      <w:proofErr w:type="spellEnd"/>
    </w:p>
    <w:p w:rsidR="00EA29BB" w:rsidRDefault="00EA29BB" w:rsidP="00EA2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BB" w:rsidRPr="00EA29BB" w:rsidRDefault="00EA29BB" w:rsidP="00EA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BB">
        <w:rPr>
          <w:rFonts w:ascii="Times New Roman" w:hAnsi="Times New Roman" w:cs="Times New Roman"/>
          <w:b/>
          <w:sz w:val="28"/>
          <w:szCs w:val="28"/>
        </w:rPr>
        <w:t>Импровизация как один из эффективных приемов развития навыков говорения</w:t>
      </w:r>
    </w:p>
    <w:p w:rsidR="00EA29BB" w:rsidRDefault="00EA29BB" w:rsidP="00EA29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9BB">
        <w:rPr>
          <w:rFonts w:ascii="Times New Roman" w:hAnsi="Times New Roman" w:cs="Times New Roman"/>
          <w:sz w:val="28"/>
          <w:szCs w:val="28"/>
        </w:rPr>
        <w:t xml:space="preserve">Приоритетной задачей при изучении английского языка в ходе реализации ФГОС является развитие коммуникативных компетенций. Формирование </w:t>
      </w:r>
      <w:proofErr w:type="gramStart"/>
      <w:r w:rsidRPr="00EA29BB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EA29BB">
        <w:rPr>
          <w:rFonts w:ascii="Times New Roman" w:hAnsi="Times New Roman" w:cs="Times New Roman"/>
          <w:sz w:val="28"/>
          <w:szCs w:val="28"/>
        </w:rPr>
        <w:t xml:space="preserve"> компетенции—это способность и готовность осуществлять как непосредственное общение (говорение, понимание на слух), так и опосредованное общение (чтение с пониманием иноязычных текстов, письмо). Формирование коммуникативной компетенции является основной и ведущей целью обучения.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EA29BB">
        <w:rPr>
          <w:rFonts w:ascii="Times New Roman" w:hAnsi="Times New Roman" w:cs="Times New Roman"/>
          <w:sz w:val="28"/>
          <w:szCs w:val="28"/>
        </w:rPr>
        <w:t xml:space="preserve">Обучение устной речи требует решения комплексных задач, связанные с необходимостью научить учащихся говорить и воспринимать чужую речь на слух, учитывая их психологические и индивидуальные особенности. Конечно, это и является стимулом для учителей поиска современных и эффективных методов и приемов обучения.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EA29BB">
        <w:rPr>
          <w:rFonts w:ascii="Times New Roman" w:hAnsi="Times New Roman" w:cs="Times New Roman"/>
          <w:sz w:val="28"/>
          <w:szCs w:val="28"/>
        </w:rPr>
        <w:t xml:space="preserve">Одним из таких наиболее эффективных и современных средств развития и формирования навыка говорения в обучении иностранным языкам считается импровизация, вид драматизации. Основоположником в развитии использования драматизации на уроках иностранного языка является Алан </w:t>
      </w:r>
      <w:proofErr w:type="spellStart"/>
      <w:r w:rsidRPr="00EA29BB">
        <w:rPr>
          <w:rFonts w:ascii="Times New Roman" w:hAnsi="Times New Roman" w:cs="Times New Roman"/>
          <w:sz w:val="28"/>
          <w:szCs w:val="28"/>
        </w:rPr>
        <w:t>Мейли</w:t>
      </w:r>
      <w:proofErr w:type="spellEnd"/>
      <w:r w:rsidRPr="00EA29BB">
        <w:rPr>
          <w:rFonts w:ascii="Times New Roman" w:hAnsi="Times New Roman" w:cs="Times New Roman"/>
          <w:sz w:val="28"/>
          <w:szCs w:val="28"/>
        </w:rPr>
        <w:t xml:space="preserve">. Как он утверждает: драматизация — это методический прием, позволяющий обучать английскому языку без ограничений рамками школьного предмета, и он применим на всех уровнях обучения и во всех видах аудиторий. Элементы драматизации используются одинаково успешно на раннем этапе обучения с маленькими детьми, с более подготовленными в языковом плане подростками, и с взрослыми, которым нужно быстро и качественно выучить английский язык.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EA29BB">
        <w:rPr>
          <w:rFonts w:ascii="Times New Roman" w:hAnsi="Times New Roman" w:cs="Times New Roman"/>
          <w:i/>
          <w:sz w:val="28"/>
          <w:szCs w:val="28"/>
        </w:rPr>
        <w:t>Импровизация</w:t>
      </w:r>
      <w:r w:rsidRPr="00EA29BB">
        <w:rPr>
          <w:rFonts w:ascii="Times New Roman" w:hAnsi="Times New Roman" w:cs="Times New Roman"/>
          <w:sz w:val="28"/>
          <w:szCs w:val="28"/>
        </w:rPr>
        <w:t>—это разыгрывание сюжета без предварительной подготовки. Драматическая импровизация предлагает интенсивную работу воображения. Ученикам предоставляется полная свобода выбора языковых сре</w:t>
      </w:r>
      <w:proofErr w:type="gramStart"/>
      <w:r w:rsidRPr="00EA29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A29BB">
        <w:rPr>
          <w:rFonts w:ascii="Times New Roman" w:hAnsi="Times New Roman" w:cs="Times New Roman"/>
          <w:sz w:val="28"/>
          <w:szCs w:val="28"/>
        </w:rPr>
        <w:t xml:space="preserve">я реализации выбранной роли. Импровизация довольно проста в подготовке для учителя: все, что необходимо для </w:t>
      </w:r>
      <w:proofErr w:type="gramStart"/>
      <w:r w:rsidRPr="00EA29BB">
        <w:rPr>
          <w:rFonts w:ascii="Times New Roman" w:hAnsi="Times New Roman" w:cs="Times New Roman"/>
          <w:sz w:val="28"/>
          <w:szCs w:val="28"/>
        </w:rPr>
        <w:t>урока—это</w:t>
      </w:r>
      <w:proofErr w:type="gramEnd"/>
      <w:r w:rsidRPr="00EA29BB">
        <w:rPr>
          <w:rFonts w:ascii="Times New Roman" w:hAnsi="Times New Roman" w:cs="Times New Roman"/>
          <w:sz w:val="28"/>
          <w:szCs w:val="28"/>
        </w:rPr>
        <w:t xml:space="preserve"> список ситуаций. Чем меньше деталей представлено в задании, тем лучше, так как это способствует развитию воображения учащихся. В ней могут быть использованы реквизит и звуковые эффекты, картинки, карты и другие </w:t>
      </w:r>
      <w:r w:rsidRPr="00EA29BB">
        <w:rPr>
          <w:rFonts w:ascii="Times New Roman" w:hAnsi="Times New Roman" w:cs="Times New Roman"/>
          <w:sz w:val="28"/>
          <w:szCs w:val="28"/>
        </w:rPr>
        <w:lastRenderedPageBreak/>
        <w:t xml:space="preserve">предметы реального мира.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EA29BB">
        <w:rPr>
          <w:rFonts w:ascii="Times New Roman" w:hAnsi="Times New Roman" w:cs="Times New Roman"/>
          <w:sz w:val="28"/>
          <w:szCs w:val="28"/>
        </w:rPr>
        <w:t xml:space="preserve">Основные преимущества данного приема это: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• учитывается эмоциональное состояние собеседника: раздражение, усталость, восторженность и т.д.;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• дети и взрослые становятся свободнее, раскованнее, увереннее в себе;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• ученики учатся работать в команде, терпимо относиться друг к другу;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• ситуация успеха побуждает ребенка к дальнейшей деятельности;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• пробуждается и развивается творческая фантазия и воображение;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• появляется стимул изучения лексики, фраз. </w:t>
      </w:r>
      <w:proofErr w:type="gramEnd"/>
    </w:p>
    <w:p w:rsidR="00EA29BB" w:rsidRPr="00EA29BB" w:rsidRDefault="00EA29BB" w:rsidP="00EA29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9BB">
        <w:rPr>
          <w:rFonts w:ascii="Times New Roman" w:hAnsi="Times New Roman" w:cs="Times New Roman"/>
          <w:sz w:val="28"/>
          <w:szCs w:val="28"/>
        </w:rPr>
        <w:t>Данный тип драматизации как импровизация или воображаемая ситуация напоминает ролевые игры, но в отличи</w:t>
      </w:r>
      <w:proofErr w:type="gramStart"/>
      <w:r w:rsidRPr="00EA29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29BB">
        <w:rPr>
          <w:rFonts w:ascii="Times New Roman" w:hAnsi="Times New Roman" w:cs="Times New Roman"/>
          <w:sz w:val="28"/>
          <w:szCs w:val="28"/>
        </w:rPr>
        <w:t xml:space="preserve"> от ролевой игры, импровизация не предполагает совпадения с жизненной ситуацией, скорее приветствуется фантазия, небылицы, сказка.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EA29BB">
        <w:rPr>
          <w:rFonts w:ascii="Times New Roman" w:hAnsi="Times New Roman" w:cs="Times New Roman"/>
          <w:sz w:val="28"/>
          <w:szCs w:val="28"/>
        </w:rPr>
        <w:t xml:space="preserve">Большинство людей обладают способностью создавать в своем воображении определенные картинки, чаще всего они делают это с закрытыми глазами. Эту способность к воображению можно широко использовать на уроках иностранного языка.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EA29BB">
        <w:rPr>
          <w:rFonts w:ascii="Times New Roman" w:hAnsi="Times New Roman" w:cs="Times New Roman"/>
          <w:sz w:val="28"/>
          <w:szCs w:val="28"/>
        </w:rPr>
        <w:t xml:space="preserve">Вот несколько примеров заданий, которые могут быть использованы на уроке: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b/>
          <w:sz w:val="28"/>
          <w:szCs w:val="28"/>
        </w:rPr>
        <w:t>Пример 1</w:t>
      </w:r>
      <w:r w:rsidRPr="00EA29BB">
        <w:rPr>
          <w:rFonts w:ascii="Times New Roman" w:hAnsi="Times New Roman" w:cs="Times New Roman"/>
          <w:sz w:val="28"/>
          <w:szCs w:val="28"/>
        </w:rPr>
        <w:t xml:space="preserve"> «A </w:t>
      </w:r>
      <w:proofErr w:type="spellStart"/>
      <w:r w:rsidRPr="00EA29BB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A29BB">
        <w:rPr>
          <w:rFonts w:ascii="Times New Roman" w:hAnsi="Times New Roman" w:cs="Times New Roman"/>
          <w:sz w:val="28"/>
          <w:szCs w:val="28"/>
        </w:rPr>
        <w:t xml:space="preserve">» Вы заблудились в лесу. И в какой-то момент вы дошли до неизвестного дома. </w:t>
      </w:r>
      <w:proofErr w:type="gramStart"/>
      <w:r w:rsidRPr="00EA29BB">
        <w:rPr>
          <w:rFonts w:ascii="Times New Roman" w:hAnsi="Times New Roman" w:cs="Times New Roman"/>
          <w:sz w:val="28"/>
          <w:szCs w:val="28"/>
        </w:rPr>
        <w:t>Опишите</w:t>
      </w:r>
      <w:proofErr w:type="gramEnd"/>
      <w:r w:rsidRPr="00EA29BB">
        <w:rPr>
          <w:rFonts w:ascii="Times New Roman" w:hAnsi="Times New Roman" w:cs="Times New Roman"/>
          <w:sz w:val="28"/>
          <w:szCs w:val="28"/>
        </w:rPr>
        <w:t xml:space="preserve"> какой он? Стары или новый? </w:t>
      </w:r>
      <w:proofErr w:type="gramStart"/>
      <w:r w:rsidRPr="00EA29BB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EA29BB">
        <w:rPr>
          <w:rFonts w:ascii="Times New Roman" w:hAnsi="Times New Roman" w:cs="Times New Roman"/>
          <w:sz w:val="28"/>
          <w:szCs w:val="28"/>
        </w:rPr>
        <w:t xml:space="preserve"> из дерева или кирпича? Сколько окон? Что есть внутри дома?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b/>
          <w:sz w:val="28"/>
          <w:szCs w:val="28"/>
        </w:rPr>
        <w:t>Пример 2</w:t>
      </w:r>
      <w:r w:rsidRPr="00EA29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29BB">
        <w:rPr>
          <w:rFonts w:ascii="Times New Roman" w:hAnsi="Times New Roman" w:cs="Times New Roman"/>
          <w:sz w:val="28"/>
          <w:szCs w:val="28"/>
        </w:rPr>
        <w:t>Kolobok</w:t>
      </w:r>
      <w:proofErr w:type="spellEnd"/>
      <w:r w:rsidRPr="00EA29BB">
        <w:rPr>
          <w:rFonts w:ascii="Times New Roman" w:hAnsi="Times New Roman" w:cs="Times New Roman"/>
          <w:sz w:val="28"/>
          <w:szCs w:val="28"/>
        </w:rPr>
        <w:t xml:space="preserve">» Бабушка написала заявление о пропаже колобка. Полиция поймала зайца, у которого обнаружили платок колобка, и лису, у которой оказался галстук колобка.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A29BB">
        <w:rPr>
          <w:rFonts w:ascii="Times New Roman" w:hAnsi="Times New Roman" w:cs="Times New Roman"/>
          <w:sz w:val="28"/>
          <w:szCs w:val="28"/>
        </w:rPr>
        <w:t xml:space="preserve">Учащиеся работают в группах, разыгрывают полицейское дознание. Два ученика исполняют роли полицейских, им нужно признание. Два ученика: заяц и лиса, они все отрицают и доказывают свою невиновность, а также объясняют, как у них в руках оказались вещи колобка. Затем полицейские докладывают о допросе и сообщают те данные, которые они получили. Остальные решают, кто виновен и каково наказание. Лиса и Заяц произносят последние слова.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A29BB">
        <w:rPr>
          <w:rFonts w:ascii="Times New Roman" w:hAnsi="Times New Roman" w:cs="Times New Roman"/>
          <w:sz w:val="28"/>
          <w:szCs w:val="28"/>
        </w:rPr>
        <w:t xml:space="preserve">Или можно приводить такие ситуации: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– вы оказались в центре Китая. Надо рассказать о себе, статус, и что вы там делаете;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– вы оказались на острове в середине моря, ваше самочувствие и ощущения. Что вы будете делать, чтобы выжить и дождаться помощи; </w:t>
      </w:r>
      <w:r>
        <w:rPr>
          <w:rFonts w:ascii="Times New Roman" w:hAnsi="Times New Roman" w:cs="Times New Roman"/>
          <w:sz w:val="28"/>
          <w:szCs w:val="28"/>
        </w:rPr>
        <w:br/>
      </w:r>
      <w:r w:rsidRPr="00EA29BB">
        <w:rPr>
          <w:rFonts w:ascii="Times New Roman" w:hAnsi="Times New Roman" w:cs="Times New Roman"/>
          <w:sz w:val="28"/>
          <w:szCs w:val="28"/>
        </w:rPr>
        <w:t xml:space="preserve">– представьте вы летите на воздушном шаре, который внезапно начал </w:t>
      </w:r>
      <w:r w:rsidRPr="00EA29BB">
        <w:rPr>
          <w:rFonts w:ascii="Times New Roman" w:hAnsi="Times New Roman" w:cs="Times New Roman"/>
          <w:sz w:val="28"/>
          <w:szCs w:val="28"/>
        </w:rPr>
        <w:lastRenderedPageBreak/>
        <w:t xml:space="preserve">вздуваться. На шаре вы, Пушкин, Галилео и Александр Невский. У вас есть запасной шар, но вы можете спасти только одного человека еще. Кого спасете и почему?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EA29BB">
        <w:rPr>
          <w:rFonts w:ascii="Times New Roman" w:hAnsi="Times New Roman" w:cs="Times New Roman"/>
          <w:sz w:val="28"/>
          <w:szCs w:val="28"/>
        </w:rPr>
        <w:t>Применяя импровизации на уроках английского языка, учитель должен понимать, что ученики приобретают новые способы общения на языке, они становятся более уверенными и у них появляется стимул к изучению новой лексики и структур, и начинают видеть применение навыков говорения в реальной жизни. Импровизация не только насыщает урок энергией и мотивацией, позволяя наслаждаться процессом обучения и достигая реальных результатов, но и развивает творческий потенциал учеников и учителя</w:t>
      </w:r>
    </w:p>
    <w:sectPr w:rsidR="00EA29BB" w:rsidRPr="00EA29BB" w:rsidSect="0087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9BB"/>
    <w:rsid w:val="00874691"/>
    <w:rsid w:val="00C57F5A"/>
    <w:rsid w:val="00EA29BB"/>
    <w:rsid w:val="00F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2021-02-28T12:57:00Z</dcterms:created>
  <dcterms:modified xsi:type="dcterms:W3CDTF">2021-02-28T13:03:00Z</dcterms:modified>
</cp:coreProperties>
</file>