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1A" w:rsidRPr="002F371A" w:rsidRDefault="002F371A" w:rsidP="002F371A">
      <w:pPr>
        <w:jc w:val="right"/>
        <w:rPr>
          <w:rFonts w:ascii="Times New Roman" w:hAnsi="Times New Roman" w:cs="Times New Roman"/>
          <w:i/>
          <w:sz w:val="28"/>
          <w:szCs w:val="28"/>
        </w:rPr>
      </w:pPr>
      <w:r w:rsidRPr="005617DB">
        <w:rPr>
          <w:rFonts w:ascii="Times New Roman" w:hAnsi="Times New Roman" w:cs="Times New Roman"/>
          <w:i/>
          <w:sz w:val="28"/>
          <w:szCs w:val="28"/>
        </w:rPr>
        <w:t>Преподаватель иностранных языков</w:t>
      </w:r>
      <w:r w:rsidRPr="005617DB">
        <w:rPr>
          <w:rFonts w:ascii="Times New Roman" w:hAnsi="Times New Roman" w:cs="Times New Roman"/>
          <w:i/>
          <w:sz w:val="28"/>
          <w:szCs w:val="28"/>
        </w:rPr>
        <w:br/>
        <w:t>ГБПОУ «Армавирский медицинский колледж»</w:t>
      </w:r>
      <w:r w:rsidRPr="005617DB">
        <w:rPr>
          <w:rFonts w:ascii="Times New Roman" w:hAnsi="Times New Roman" w:cs="Times New Roman"/>
          <w:i/>
          <w:sz w:val="28"/>
          <w:szCs w:val="28"/>
        </w:rPr>
        <w:br/>
        <w:t xml:space="preserve">Мартиросян </w:t>
      </w:r>
      <w:proofErr w:type="spellStart"/>
      <w:r w:rsidRPr="005617DB">
        <w:rPr>
          <w:rFonts w:ascii="Times New Roman" w:hAnsi="Times New Roman" w:cs="Times New Roman"/>
          <w:i/>
          <w:sz w:val="28"/>
          <w:szCs w:val="28"/>
        </w:rPr>
        <w:t>Карина</w:t>
      </w:r>
      <w:proofErr w:type="spellEnd"/>
      <w:r w:rsidRPr="005617DB">
        <w:rPr>
          <w:rFonts w:ascii="Times New Roman" w:hAnsi="Times New Roman" w:cs="Times New Roman"/>
          <w:i/>
          <w:sz w:val="28"/>
          <w:szCs w:val="28"/>
        </w:rPr>
        <w:t xml:space="preserve"> </w:t>
      </w:r>
      <w:proofErr w:type="spellStart"/>
      <w:r w:rsidRPr="005617DB">
        <w:rPr>
          <w:rFonts w:ascii="Times New Roman" w:hAnsi="Times New Roman" w:cs="Times New Roman"/>
          <w:i/>
          <w:sz w:val="28"/>
          <w:szCs w:val="28"/>
        </w:rPr>
        <w:t>Рубеновна</w:t>
      </w:r>
      <w:proofErr w:type="spellEnd"/>
    </w:p>
    <w:p w:rsidR="00705E45" w:rsidRPr="00705E45" w:rsidRDefault="00705E45" w:rsidP="00705E45">
      <w:pPr>
        <w:jc w:val="center"/>
        <w:rPr>
          <w:rFonts w:ascii="Times New Roman" w:hAnsi="Times New Roman" w:cs="Times New Roman"/>
          <w:b/>
          <w:sz w:val="28"/>
          <w:szCs w:val="28"/>
        </w:rPr>
      </w:pPr>
      <w:r w:rsidRPr="00705E45">
        <w:rPr>
          <w:rFonts w:ascii="Times New Roman" w:hAnsi="Times New Roman" w:cs="Times New Roman"/>
          <w:b/>
          <w:sz w:val="28"/>
          <w:szCs w:val="28"/>
        </w:rPr>
        <w:t>Эвристический подход к обучению иноязычной письменной речи</w:t>
      </w:r>
    </w:p>
    <w:p w:rsidR="00705E45" w:rsidRDefault="00705E45" w:rsidP="00705E45">
      <w:pPr>
        <w:ind w:firstLine="708"/>
        <w:rPr>
          <w:rFonts w:ascii="Times New Roman" w:hAnsi="Times New Roman" w:cs="Times New Roman"/>
          <w:sz w:val="28"/>
          <w:szCs w:val="28"/>
        </w:rPr>
      </w:pPr>
      <w:r w:rsidRPr="00705E45">
        <w:rPr>
          <w:rFonts w:ascii="Times New Roman" w:hAnsi="Times New Roman" w:cs="Times New Roman"/>
          <w:sz w:val="28"/>
          <w:szCs w:val="28"/>
        </w:rPr>
        <w:t xml:space="preserve">Роль иностранного языка в системе образования значительно повысилась вследствие глобальных изменений в обществе. Важнейшей целью обучения иностранному языку на современном этапе развития образования является, с одной стороны, формирование коммуникативной компетенции учащихся, а с другой, умения осуществлять сотрудничество и взаимодействие в рамках диалога культур. Поскольку во многом успех в овладении иностранным языком зависит от активности самих учащихся, их способности к самостоятельной деятельности, самовыражению и творчеству, то наблюдается всесторонний поиск методов и технологий, способных обеспечить не только высокий результат обучения, но и раскрытие творческого потенциала личности каждого учащегося. </w:t>
      </w:r>
      <w:r>
        <w:rPr>
          <w:rFonts w:ascii="Times New Roman" w:hAnsi="Times New Roman" w:cs="Times New Roman"/>
          <w:sz w:val="28"/>
          <w:szCs w:val="28"/>
        </w:rPr>
        <w:br/>
        <w:t xml:space="preserve">     </w:t>
      </w:r>
      <w:r w:rsidRPr="00705E45">
        <w:rPr>
          <w:rFonts w:ascii="Times New Roman" w:hAnsi="Times New Roman" w:cs="Times New Roman"/>
          <w:sz w:val="28"/>
          <w:szCs w:val="28"/>
        </w:rPr>
        <w:t xml:space="preserve">Данная статья посвящена проблеме применения эвристического подхода к обучению иноязычной письменной речи, под которой понимаются </w:t>
      </w:r>
      <w:proofErr w:type="gramStart"/>
      <w:r w:rsidRPr="00705E45">
        <w:rPr>
          <w:rFonts w:ascii="Times New Roman" w:hAnsi="Times New Roman" w:cs="Times New Roman"/>
          <w:sz w:val="28"/>
          <w:szCs w:val="28"/>
        </w:rPr>
        <w:t>индивидуальное</w:t>
      </w:r>
      <w:proofErr w:type="gramEnd"/>
      <w:r w:rsidRPr="00705E45">
        <w:rPr>
          <w:rFonts w:ascii="Times New Roman" w:hAnsi="Times New Roman" w:cs="Times New Roman"/>
          <w:sz w:val="28"/>
          <w:szCs w:val="28"/>
        </w:rPr>
        <w:t xml:space="preserve"> </w:t>
      </w:r>
      <w:proofErr w:type="spellStart"/>
      <w:r w:rsidRPr="00705E45">
        <w:rPr>
          <w:rFonts w:ascii="Times New Roman" w:hAnsi="Times New Roman" w:cs="Times New Roman"/>
          <w:sz w:val="28"/>
          <w:szCs w:val="28"/>
        </w:rPr>
        <w:t>новокомбинирование</w:t>
      </w:r>
      <w:proofErr w:type="spellEnd"/>
      <w:r w:rsidRPr="00705E45">
        <w:rPr>
          <w:rFonts w:ascii="Times New Roman" w:hAnsi="Times New Roman" w:cs="Times New Roman"/>
          <w:sz w:val="28"/>
          <w:szCs w:val="28"/>
        </w:rPr>
        <w:t xml:space="preserve"> языкового и речевого материала (лексико-грамматических и стилистических средств) для выражения оригинальных (новых, нестандартных) мыслей и осуществления письменной коммуникации. В рамках данного подхода формирование навыков письменной речи осуществляется с учетом личностных характеристик учащихся и способствует их творческой самореализации. </w:t>
      </w:r>
      <w:r>
        <w:rPr>
          <w:rFonts w:ascii="Times New Roman" w:hAnsi="Times New Roman" w:cs="Times New Roman"/>
          <w:sz w:val="28"/>
          <w:szCs w:val="28"/>
        </w:rPr>
        <w:br/>
        <w:t xml:space="preserve">      </w:t>
      </w:r>
      <w:proofErr w:type="gramStart"/>
      <w:r w:rsidRPr="00705E45">
        <w:rPr>
          <w:rFonts w:ascii="Times New Roman" w:hAnsi="Times New Roman" w:cs="Times New Roman"/>
          <w:sz w:val="28"/>
          <w:szCs w:val="28"/>
        </w:rPr>
        <w:t xml:space="preserve">Поиск более эффективных методик связан, прежде всего, с недостатками традиционного обучения иностранному языку, среди которых можно выделить следующие: </w:t>
      </w:r>
      <w:r>
        <w:rPr>
          <w:rFonts w:ascii="Times New Roman" w:hAnsi="Times New Roman" w:cs="Times New Roman"/>
          <w:sz w:val="28"/>
          <w:szCs w:val="28"/>
        </w:rPr>
        <w:br/>
      </w:r>
      <w:r w:rsidRPr="00705E45">
        <w:rPr>
          <w:rFonts w:ascii="Times New Roman" w:hAnsi="Times New Roman" w:cs="Times New Roman"/>
          <w:sz w:val="28"/>
          <w:szCs w:val="28"/>
        </w:rPr>
        <w:t xml:space="preserve">• ориентированность в большей степени на развитие памяти, а не мышления, что тормозит формирование творческих способностей; </w:t>
      </w:r>
      <w:r>
        <w:rPr>
          <w:rFonts w:ascii="Times New Roman" w:hAnsi="Times New Roman" w:cs="Times New Roman"/>
          <w:sz w:val="28"/>
          <w:szCs w:val="28"/>
        </w:rPr>
        <w:br/>
      </w:r>
      <w:r w:rsidRPr="00705E45">
        <w:rPr>
          <w:rFonts w:ascii="Times New Roman" w:hAnsi="Times New Roman" w:cs="Times New Roman"/>
          <w:sz w:val="28"/>
          <w:szCs w:val="28"/>
        </w:rPr>
        <w:t xml:space="preserve">• малая доля творческих заданий; </w:t>
      </w:r>
      <w:r>
        <w:rPr>
          <w:rFonts w:ascii="Times New Roman" w:hAnsi="Times New Roman" w:cs="Times New Roman"/>
          <w:sz w:val="28"/>
          <w:szCs w:val="28"/>
        </w:rPr>
        <w:br/>
      </w:r>
      <w:r w:rsidRPr="00705E45">
        <w:rPr>
          <w:rFonts w:ascii="Times New Roman" w:hAnsi="Times New Roman" w:cs="Times New Roman"/>
          <w:sz w:val="28"/>
          <w:szCs w:val="28"/>
        </w:rPr>
        <w:t xml:space="preserve">• репродуктивный (воспроизводящий) характер обучения; </w:t>
      </w:r>
      <w:r>
        <w:rPr>
          <w:rFonts w:ascii="Times New Roman" w:hAnsi="Times New Roman" w:cs="Times New Roman"/>
          <w:sz w:val="28"/>
          <w:szCs w:val="28"/>
        </w:rPr>
        <w:br/>
      </w:r>
      <w:r w:rsidRPr="00705E45">
        <w:rPr>
          <w:rFonts w:ascii="Times New Roman" w:hAnsi="Times New Roman" w:cs="Times New Roman"/>
          <w:sz w:val="28"/>
          <w:szCs w:val="28"/>
        </w:rPr>
        <w:t xml:space="preserve">• противоречие между содержательным и процессуальным компонентами обучения (объем сообщаемой информации превышает возможности ее усвоения). </w:t>
      </w:r>
      <w:proofErr w:type="gramEnd"/>
    </w:p>
    <w:p w:rsidR="00705E45" w:rsidRDefault="00705E45" w:rsidP="00705E45">
      <w:pPr>
        <w:ind w:firstLine="708"/>
        <w:rPr>
          <w:rFonts w:ascii="Times New Roman" w:hAnsi="Times New Roman" w:cs="Times New Roman"/>
          <w:sz w:val="28"/>
          <w:szCs w:val="28"/>
        </w:rPr>
      </w:pPr>
      <w:r w:rsidRPr="00705E45">
        <w:rPr>
          <w:rFonts w:ascii="Times New Roman" w:hAnsi="Times New Roman" w:cs="Times New Roman"/>
          <w:sz w:val="28"/>
          <w:szCs w:val="28"/>
        </w:rPr>
        <w:t xml:space="preserve">Таким образом, мы можем сделать вывод о том, что традиционное обучение во многом способствует не творческой самореализации учащихся, а развивает способность к подражанию, копированию, механическому запоминанию. На наш взгляд, многие указанные проблемы могут быть </w:t>
      </w:r>
      <w:r w:rsidRPr="00705E45">
        <w:rPr>
          <w:rFonts w:ascii="Times New Roman" w:hAnsi="Times New Roman" w:cs="Times New Roman"/>
          <w:sz w:val="28"/>
          <w:szCs w:val="28"/>
        </w:rPr>
        <w:lastRenderedPageBreak/>
        <w:t>преодолены с помощью эвристического подхода, который стимулирует творческую самореализацию учащихся и за счет этого, позволяет повысить как мотивацию к изучению предмета, так и</w:t>
      </w:r>
      <w:r>
        <w:rPr>
          <w:rFonts w:ascii="Times New Roman" w:hAnsi="Times New Roman" w:cs="Times New Roman"/>
          <w:sz w:val="28"/>
          <w:szCs w:val="28"/>
        </w:rPr>
        <w:t> качество результатов обучения.</w:t>
      </w:r>
      <w:r>
        <w:rPr>
          <w:rFonts w:ascii="Times New Roman" w:hAnsi="Times New Roman" w:cs="Times New Roman"/>
          <w:sz w:val="28"/>
          <w:szCs w:val="28"/>
        </w:rPr>
        <w:br/>
        <w:t xml:space="preserve">      </w:t>
      </w:r>
      <w:r w:rsidRPr="00705E45">
        <w:rPr>
          <w:rFonts w:ascii="Times New Roman" w:hAnsi="Times New Roman" w:cs="Times New Roman"/>
          <w:sz w:val="28"/>
          <w:szCs w:val="28"/>
        </w:rPr>
        <w:t>Раскрытие творческого потенциала учащихся в рамках эвристического обучения способно влиять на успешность обучения иностранному языку вследствие следующих факторов:</w:t>
      </w:r>
      <w:r>
        <w:rPr>
          <w:rFonts w:ascii="Times New Roman" w:hAnsi="Times New Roman" w:cs="Times New Roman"/>
          <w:sz w:val="28"/>
          <w:szCs w:val="28"/>
        </w:rPr>
        <w:br/>
      </w:r>
      <w:r w:rsidRPr="00705E45">
        <w:rPr>
          <w:rFonts w:ascii="Times New Roman" w:hAnsi="Times New Roman" w:cs="Times New Roman"/>
          <w:sz w:val="28"/>
          <w:szCs w:val="28"/>
        </w:rPr>
        <w:t xml:space="preserve">• активизация </w:t>
      </w:r>
      <w:proofErr w:type="gramStart"/>
      <w:r w:rsidRPr="00705E45">
        <w:rPr>
          <w:rFonts w:ascii="Times New Roman" w:hAnsi="Times New Roman" w:cs="Times New Roman"/>
          <w:sz w:val="28"/>
          <w:szCs w:val="28"/>
        </w:rPr>
        <w:t>самостоятельный</w:t>
      </w:r>
      <w:proofErr w:type="gramEnd"/>
      <w:r w:rsidRPr="00705E45">
        <w:rPr>
          <w:rFonts w:ascii="Times New Roman" w:hAnsi="Times New Roman" w:cs="Times New Roman"/>
          <w:sz w:val="28"/>
          <w:szCs w:val="28"/>
        </w:rPr>
        <w:t xml:space="preserve"> деятельности учащихся; </w:t>
      </w:r>
      <w:r>
        <w:rPr>
          <w:rFonts w:ascii="Times New Roman" w:hAnsi="Times New Roman" w:cs="Times New Roman"/>
          <w:sz w:val="28"/>
          <w:szCs w:val="28"/>
        </w:rPr>
        <w:br/>
      </w:r>
      <w:r w:rsidRPr="00705E45">
        <w:rPr>
          <w:rFonts w:ascii="Times New Roman" w:hAnsi="Times New Roman" w:cs="Times New Roman"/>
          <w:sz w:val="28"/>
          <w:szCs w:val="28"/>
        </w:rPr>
        <w:t xml:space="preserve">• индивидуализация обучения; </w:t>
      </w:r>
      <w:r>
        <w:rPr>
          <w:rFonts w:ascii="Times New Roman" w:hAnsi="Times New Roman" w:cs="Times New Roman"/>
          <w:sz w:val="28"/>
          <w:szCs w:val="28"/>
        </w:rPr>
        <w:br/>
      </w:r>
      <w:r w:rsidRPr="00705E45">
        <w:rPr>
          <w:rFonts w:ascii="Times New Roman" w:hAnsi="Times New Roman" w:cs="Times New Roman"/>
          <w:sz w:val="28"/>
          <w:szCs w:val="28"/>
        </w:rPr>
        <w:t xml:space="preserve">• повышение активности и мотивации учащихся на уроке; </w:t>
      </w:r>
      <w:r>
        <w:rPr>
          <w:rFonts w:ascii="Times New Roman" w:hAnsi="Times New Roman" w:cs="Times New Roman"/>
          <w:sz w:val="28"/>
          <w:szCs w:val="28"/>
        </w:rPr>
        <w:br/>
      </w:r>
      <w:r w:rsidRPr="00705E45">
        <w:rPr>
          <w:rFonts w:ascii="Times New Roman" w:hAnsi="Times New Roman" w:cs="Times New Roman"/>
          <w:sz w:val="28"/>
          <w:szCs w:val="28"/>
        </w:rPr>
        <w:t xml:space="preserve">• проявление интеллектуально-творческого потенциала у учащихся. </w:t>
      </w:r>
      <w:r>
        <w:rPr>
          <w:rFonts w:ascii="Times New Roman" w:hAnsi="Times New Roman" w:cs="Times New Roman"/>
          <w:sz w:val="28"/>
          <w:szCs w:val="28"/>
        </w:rPr>
        <w:br/>
        <w:t xml:space="preserve">      </w:t>
      </w:r>
      <w:r w:rsidRPr="00705E45">
        <w:rPr>
          <w:rFonts w:ascii="Times New Roman" w:hAnsi="Times New Roman" w:cs="Times New Roman"/>
          <w:sz w:val="28"/>
          <w:szCs w:val="28"/>
        </w:rPr>
        <w:t xml:space="preserve">Формирование навыков письменной иноязычной речи происходит в трех плоскостях: исполнения (графическое изображение), выражения (речь) и содержания (мышление). </w:t>
      </w:r>
    </w:p>
    <w:p w:rsidR="00557AE2" w:rsidRDefault="00705E45" w:rsidP="00705E45">
      <w:pPr>
        <w:ind w:firstLine="708"/>
        <w:rPr>
          <w:rFonts w:ascii="Times New Roman" w:hAnsi="Times New Roman" w:cs="Times New Roman"/>
          <w:sz w:val="28"/>
          <w:szCs w:val="28"/>
        </w:rPr>
      </w:pPr>
      <w:r w:rsidRPr="00705E45">
        <w:rPr>
          <w:rFonts w:ascii="Times New Roman" w:hAnsi="Times New Roman" w:cs="Times New Roman"/>
          <w:sz w:val="28"/>
          <w:szCs w:val="28"/>
        </w:rPr>
        <w:t xml:space="preserve">Таким образом, формирование навыков письменной речи предполагает: • овладение орфографией иностранного языка (написание букв, слов, копирование текстов); </w:t>
      </w:r>
      <w:r>
        <w:rPr>
          <w:rFonts w:ascii="Times New Roman" w:hAnsi="Times New Roman" w:cs="Times New Roman"/>
          <w:sz w:val="28"/>
          <w:szCs w:val="28"/>
        </w:rPr>
        <w:br/>
      </w:r>
      <w:r w:rsidRPr="00705E45">
        <w:rPr>
          <w:rFonts w:ascii="Times New Roman" w:hAnsi="Times New Roman" w:cs="Times New Roman"/>
          <w:sz w:val="28"/>
          <w:szCs w:val="28"/>
        </w:rPr>
        <w:t>• обучение письму (составление письменного сообщения по образцу)</w:t>
      </w:r>
      <w:proofErr w:type="gramStart"/>
      <w:r w:rsidRPr="00705E45">
        <w:rPr>
          <w:rFonts w:ascii="Times New Roman" w:hAnsi="Times New Roman" w:cs="Times New Roman"/>
          <w:sz w:val="28"/>
          <w:szCs w:val="28"/>
        </w:rPr>
        <w:t>.</w:t>
      </w:r>
      <w:proofErr w:type="gramEnd"/>
      <w:r w:rsidRPr="00705E45">
        <w:rPr>
          <w:rFonts w:ascii="Times New Roman" w:hAnsi="Times New Roman" w:cs="Times New Roman"/>
          <w:sz w:val="28"/>
          <w:szCs w:val="28"/>
        </w:rPr>
        <w:t xml:space="preserve"> </w:t>
      </w:r>
      <w:r>
        <w:rPr>
          <w:rFonts w:ascii="Times New Roman" w:hAnsi="Times New Roman" w:cs="Times New Roman"/>
          <w:sz w:val="28"/>
          <w:szCs w:val="28"/>
        </w:rPr>
        <w:br/>
      </w:r>
      <w:r w:rsidRPr="00705E45">
        <w:rPr>
          <w:rFonts w:ascii="Times New Roman" w:hAnsi="Times New Roman" w:cs="Times New Roman"/>
          <w:sz w:val="28"/>
          <w:szCs w:val="28"/>
        </w:rPr>
        <w:t xml:space="preserve">• </w:t>
      </w:r>
      <w:proofErr w:type="gramStart"/>
      <w:r w:rsidRPr="00705E45">
        <w:rPr>
          <w:rFonts w:ascii="Times New Roman" w:hAnsi="Times New Roman" w:cs="Times New Roman"/>
          <w:sz w:val="28"/>
          <w:szCs w:val="28"/>
        </w:rPr>
        <w:t>ф</w:t>
      </w:r>
      <w:proofErr w:type="gramEnd"/>
      <w:r w:rsidRPr="00705E45">
        <w:rPr>
          <w:rFonts w:ascii="Times New Roman" w:hAnsi="Times New Roman" w:cs="Times New Roman"/>
          <w:sz w:val="28"/>
          <w:szCs w:val="28"/>
        </w:rPr>
        <w:t xml:space="preserve">ормирование навыков свободного письма (составление письменных текстов, выражающих мысли учащихся по определенной теме). </w:t>
      </w:r>
      <w:r>
        <w:rPr>
          <w:rFonts w:ascii="Times New Roman" w:hAnsi="Times New Roman" w:cs="Times New Roman"/>
          <w:sz w:val="28"/>
          <w:szCs w:val="28"/>
        </w:rPr>
        <w:br/>
        <w:t xml:space="preserve">     </w:t>
      </w:r>
      <w:r w:rsidRPr="00705E45">
        <w:rPr>
          <w:rFonts w:ascii="Times New Roman" w:hAnsi="Times New Roman" w:cs="Times New Roman"/>
          <w:sz w:val="28"/>
          <w:szCs w:val="28"/>
        </w:rPr>
        <w:t xml:space="preserve">Для развития первых двух навыков и умений требуется последовательное использование системы упражнений для развития письменной речи, которая включает в себя две большие группы: подготовительные и речевые.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705E45">
        <w:rPr>
          <w:rFonts w:ascii="Times New Roman" w:hAnsi="Times New Roman" w:cs="Times New Roman"/>
          <w:i/>
          <w:sz w:val="28"/>
          <w:szCs w:val="28"/>
        </w:rPr>
        <w:t>Подготовительные</w:t>
      </w:r>
      <w:r w:rsidRPr="00705E45">
        <w:rPr>
          <w:rFonts w:ascii="Times New Roman" w:hAnsi="Times New Roman" w:cs="Times New Roman"/>
          <w:sz w:val="28"/>
          <w:szCs w:val="28"/>
        </w:rPr>
        <w:t xml:space="preserve"> упражнения предназначены для овладения языковым материалом в графическом оформлении и для обучения определенным операциям, связанным с письменным выражением мыслей. К подготовительным </w:t>
      </w:r>
      <w:proofErr w:type="gramStart"/>
      <w:r w:rsidRPr="00705E45">
        <w:rPr>
          <w:rFonts w:ascii="Times New Roman" w:hAnsi="Times New Roman" w:cs="Times New Roman"/>
          <w:sz w:val="28"/>
          <w:szCs w:val="28"/>
        </w:rPr>
        <w:t>упражнениям</w:t>
      </w:r>
      <w:proofErr w:type="gramEnd"/>
      <w:r w:rsidRPr="00705E45">
        <w:rPr>
          <w:rFonts w:ascii="Times New Roman" w:hAnsi="Times New Roman" w:cs="Times New Roman"/>
          <w:sz w:val="28"/>
          <w:szCs w:val="28"/>
        </w:rPr>
        <w:t xml:space="preserve"> прежде всего следует отнести разнообразные упражнения с моделями (трансформация моделей, расширение их и т.п.). </w:t>
      </w:r>
      <w:r>
        <w:rPr>
          <w:rFonts w:ascii="Times New Roman" w:hAnsi="Times New Roman" w:cs="Times New Roman"/>
          <w:sz w:val="28"/>
          <w:szCs w:val="28"/>
        </w:rPr>
        <w:br/>
        <w:t xml:space="preserve">     </w:t>
      </w:r>
      <w:r w:rsidRPr="00705E45">
        <w:rPr>
          <w:rFonts w:ascii="Times New Roman" w:hAnsi="Times New Roman" w:cs="Times New Roman"/>
          <w:sz w:val="28"/>
          <w:szCs w:val="28"/>
        </w:rPr>
        <w:t xml:space="preserve">Система </w:t>
      </w:r>
      <w:r w:rsidRPr="00705E45">
        <w:rPr>
          <w:rFonts w:ascii="Times New Roman" w:hAnsi="Times New Roman" w:cs="Times New Roman"/>
          <w:i/>
          <w:sz w:val="28"/>
          <w:szCs w:val="28"/>
        </w:rPr>
        <w:t>речевых</w:t>
      </w:r>
      <w:r w:rsidRPr="00705E45">
        <w:rPr>
          <w:rFonts w:ascii="Times New Roman" w:hAnsi="Times New Roman" w:cs="Times New Roman"/>
          <w:sz w:val="28"/>
          <w:szCs w:val="28"/>
        </w:rPr>
        <w:t xml:space="preserve"> упражнений связана с воспроизведением по памяти группы связанных по смыслу предложе</w:t>
      </w:r>
      <w:r w:rsidR="00557AE2">
        <w:rPr>
          <w:rFonts w:ascii="Times New Roman" w:hAnsi="Times New Roman" w:cs="Times New Roman"/>
          <w:sz w:val="28"/>
          <w:szCs w:val="28"/>
        </w:rPr>
        <w:t>ний, что близко к </w:t>
      </w:r>
      <w:proofErr w:type="spellStart"/>
      <w:r w:rsidR="00557AE2">
        <w:rPr>
          <w:rFonts w:ascii="Times New Roman" w:hAnsi="Times New Roman" w:cs="Times New Roman"/>
          <w:sz w:val="28"/>
          <w:szCs w:val="28"/>
        </w:rPr>
        <w:t>самодиктанту.</w:t>
      </w:r>
      <w:proofErr w:type="spellEnd"/>
      <w:r w:rsidR="00557AE2">
        <w:rPr>
          <w:rFonts w:ascii="Times New Roman" w:hAnsi="Times New Roman" w:cs="Times New Roman"/>
          <w:sz w:val="28"/>
          <w:szCs w:val="28"/>
        </w:rPr>
        <w:br/>
        <w:t xml:space="preserve">       </w:t>
      </w:r>
      <w:r w:rsidRPr="00557AE2">
        <w:rPr>
          <w:rFonts w:ascii="Times New Roman" w:hAnsi="Times New Roman" w:cs="Times New Roman"/>
          <w:i/>
          <w:sz w:val="28"/>
          <w:szCs w:val="28"/>
        </w:rPr>
        <w:t>Письменные</w:t>
      </w:r>
      <w:r w:rsidRPr="00705E45">
        <w:rPr>
          <w:rFonts w:ascii="Times New Roman" w:hAnsi="Times New Roman" w:cs="Times New Roman"/>
          <w:sz w:val="28"/>
          <w:szCs w:val="28"/>
        </w:rPr>
        <w:t xml:space="preserve"> умения и навыки учащихся в свободном письме нередко значительно отстают не только от графических и письменных умений, но и от уровня </w:t>
      </w:r>
      <w:proofErr w:type="spellStart"/>
      <w:r w:rsidRPr="00705E45">
        <w:rPr>
          <w:rFonts w:ascii="Times New Roman" w:hAnsi="Times New Roman" w:cs="Times New Roman"/>
          <w:sz w:val="28"/>
          <w:szCs w:val="28"/>
        </w:rPr>
        <w:t>обученности</w:t>
      </w:r>
      <w:proofErr w:type="spellEnd"/>
      <w:r w:rsidRPr="00705E45">
        <w:rPr>
          <w:rFonts w:ascii="Times New Roman" w:hAnsi="Times New Roman" w:cs="Times New Roman"/>
          <w:sz w:val="28"/>
          <w:szCs w:val="28"/>
        </w:rPr>
        <w:t xml:space="preserve"> другим видам речевой деятельности (</w:t>
      </w:r>
      <w:proofErr w:type="spellStart"/>
      <w:r w:rsidRPr="00705E45">
        <w:rPr>
          <w:rFonts w:ascii="Times New Roman" w:hAnsi="Times New Roman" w:cs="Times New Roman"/>
          <w:sz w:val="28"/>
          <w:szCs w:val="28"/>
        </w:rPr>
        <w:t>аудирования</w:t>
      </w:r>
      <w:proofErr w:type="spellEnd"/>
      <w:r w:rsidRPr="00705E45">
        <w:rPr>
          <w:rFonts w:ascii="Times New Roman" w:hAnsi="Times New Roman" w:cs="Times New Roman"/>
          <w:sz w:val="28"/>
          <w:szCs w:val="28"/>
        </w:rPr>
        <w:t xml:space="preserve">, чтения, говорения). </w:t>
      </w:r>
      <w:r w:rsidR="00557AE2">
        <w:rPr>
          <w:rFonts w:ascii="Times New Roman" w:hAnsi="Times New Roman" w:cs="Times New Roman"/>
          <w:sz w:val="28"/>
          <w:szCs w:val="28"/>
        </w:rPr>
        <w:br/>
        <w:t xml:space="preserve">      </w:t>
      </w:r>
      <w:proofErr w:type="gramStart"/>
      <w:r w:rsidRPr="00705E45">
        <w:rPr>
          <w:rFonts w:ascii="Times New Roman" w:hAnsi="Times New Roman" w:cs="Times New Roman"/>
          <w:sz w:val="28"/>
          <w:szCs w:val="28"/>
        </w:rPr>
        <w:t xml:space="preserve">Применение эвристического подхода в обучении письменной иноязычной речи позволяет не только развивать и совершенствовать навыки графического письма и написания письменных сообщений по определенному образцу, а способствует развитию навыков и умений творческой письменной </w:t>
      </w:r>
      <w:r w:rsidRPr="00705E45">
        <w:rPr>
          <w:rFonts w:ascii="Times New Roman" w:hAnsi="Times New Roman" w:cs="Times New Roman"/>
          <w:sz w:val="28"/>
          <w:szCs w:val="28"/>
        </w:rPr>
        <w:lastRenderedPageBreak/>
        <w:t xml:space="preserve">речи, под которой понимается свободное и творческое выражение мыслей учащихся в письменной форме, сопряженное с раскрытием интеллектуального и познавательного потенциала личности каждого ученика. </w:t>
      </w:r>
      <w:proofErr w:type="gramEnd"/>
    </w:p>
    <w:p w:rsidR="00705E45" w:rsidRPr="00705E45" w:rsidRDefault="00705E45" w:rsidP="00705E45">
      <w:pPr>
        <w:ind w:firstLine="708"/>
        <w:rPr>
          <w:rFonts w:ascii="Times New Roman" w:hAnsi="Times New Roman" w:cs="Times New Roman"/>
          <w:sz w:val="28"/>
          <w:szCs w:val="28"/>
        </w:rPr>
      </w:pPr>
      <w:r w:rsidRPr="00705E45">
        <w:rPr>
          <w:rFonts w:ascii="Times New Roman" w:hAnsi="Times New Roman" w:cs="Times New Roman"/>
          <w:sz w:val="28"/>
          <w:szCs w:val="28"/>
        </w:rPr>
        <w:t>В эвристической дидактике на сегодняшний день существует большое количество техник, на основе которых могут быть созданы разнообразные упражнения, главной целью которых является организация процесса обучения иноязычной письменной речи как творческого процесса.</w:t>
      </w:r>
    </w:p>
    <w:p w:rsidR="00705E45" w:rsidRPr="00705E45" w:rsidRDefault="00557AE2" w:rsidP="00705E45">
      <w:pPr>
        <w:rPr>
          <w:rFonts w:ascii="Times New Roman" w:hAnsi="Times New Roman" w:cs="Times New Roman"/>
          <w:sz w:val="28"/>
          <w:szCs w:val="28"/>
        </w:rPr>
      </w:pPr>
      <w:r>
        <w:rPr>
          <w:rFonts w:ascii="Times New Roman" w:hAnsi="Times New Roman" w:cs="Times New Roman"/>
          <w:sz w:val="28"/>
          <w:szCs w:val="28"/>
        </w:rPr>
        <w:t xml:space="preserve">      </w:t>
      </w:r>
      <w:r w:rsidR="00705E45" w:rsidRPr="00705E45">
        <w:rPr>
          <w:rFonts w:ascii="Times New Roman" w:hAnsi="Times New Roman" w:cs="Times New Roman"/>
          <w:sz w:val="28"/>
          <w:szCs w:val="28"/>
        </w:rPr>
        <w:t xml:space="preserve">Далее мы приведем несколько примеров заданий и упражнений, которые могут выполняться при работе над всеми тремя видами письма. Для обучения орфографии (контролируемого письма) применяются игры, включающие задания на составление слов из определенных букв, на расшифровку слов по заданному шифру, на расположение частей текста в соответствии с картинками. Такие игры могут стать основой фонетической или лексической разминки, при которых варианты слов могут варьироваться, что способствует проявлению творчества и фантазии учащихся. </w:t>
      </w:r>
      <w:r>
        <w:rPr>
          <w:rFonts w:ascii="Times New Roman" w:hAnsi="Times New Roman" w:cs="Times New Roman"/>
          <w:sz w:val="28"/>
          <w:szCs w:val="28"/>
        </w:rPr>
        <w:br/>
        <w:t xml:space="preserve">      </w:t>
      </w:r>
      <w:r w:rsidR="00705E45" w:rsidRPr="00705E45">
        <w:rPr>
          <w:rFonts w:ascii="Times New Roman" w:hAnsi="Times New Roman" w:cs="Times New Roman"/>
          <w:sz w:val="28"/>
          <w:szCs w:val="28"/>
        </w:rPr>
        <w:t xml:space="preserve">Для развития навыков направляемого письма в рамках эвристического метода эффективно использовать различные виды проектной работы учащихся, связанных с составлением таблиц, плакатов, кластеров, газет, диаграмм по изученным темам. При такой работе, с одной стороны, контролируется усвоение знаний, а с другой, дается возможность для творческой самостоятельной работы учеников. Кроме того, выполнение заданий такого рода позволяет развивать критическое мышление, умение выбирать необходимую информацию, которую следует запомнить или проиллюстрировать, что в дальнейшем станет основой формирования умения составлять планы и тезисы выступлений или сочинений. </w:t>
      </w:r>
      <w:r>
        <w:rPr>
          <w:rFonts w:ascii="Times New Roman" w:hAnsi="Times New Roman" w:cs="Times New Roman"/>
          <w:sz w:val="28"/>
          <w:szCs w:val="28"/>
        </w:rPr>
        <w:br/>
        <w:t xml:space="preserve">       </w:t>
      </w:r>
      <w:r w:rsidR="00705E45" w:rsidRPr="00705E45">
        <w:rPr>
          <w:rFonts w:ascii="Times New Roman" w:hAnsi="Times New Roman" w:cs="Times New Roman"/>
          <w:sz w:val="28"/>
          <w:szCs w:val="28"/>
        </w:rPr>
        <w:t xml:space="preserve">Для развития творческой самореализации учащихся в обучении письменной речи нам представляются эффективными так называемые управляемые поэтические упражнения, предполагающие создание небольших стихотворений на изучаемом языке по заданной схеме или изменение ранее выученных стихов с использованием активного словаря. </w:t>
      </w:r>
      <w:r>
        <w:rPr>
          <w:rFonts w:ascii="Times New Roman" w:hAnsi="Times New Roman" w:cs="Times New Roman"/>
          <w:sz w:val="28"/>
          <w:szCs w:val="28"/>
        </w:rPr>
        <w:br/>
        <w:t xml:space="preserve">      </w:t>
      </w:r>
      <w:r w:rsidR="00705E45" w:rsidRPr="00705E45">
        <w:rPr>
          <w:rFonts w:ascii="Times New Roman" w:hAnsi="Times New Roman" w:cs="Times New Roman"/>
          <w:sz w:val="28"/>
          <w:szCs w:val="28"/>
        </w:rPr>
        <w:t>Также при обучении творческой письменной речи на занятиях по иностранному языку могут с успехом применяться следующие эвристические техники:</w:t>
      </w:r>
    </w:p>
    <w:p w:rsidR="00705E45" w:rsidRPr="00705E45" w:rsidRDefault="00705E45" w:rsidP="00705E45">
      <w:pPr>
        <w:pStyle w:val="a3"/>
        <w:numPr>
          <w:ilvl w:val="0"/>
          <w:numId w:val="1"/>
        </w:numPr>
        <w:rPr>
          <w:rFonts w:ascii="Times New Roman" w:hAnsi="Times New Roman" w:cs="Times New Roman"/>
          <w:sz w:val="28"/>
          <w:szCs w:val="28"/>
        </w:rPr>
      </w:pPr>
      <w:r w:rsidRPr="00705E45">
        <w:rPr>
          <w:rFonts w:ascii="Times New Roman" w:hAnsi="Times New Roman" w:cs="Times New Roman"/>
          <w:sz w:val="28"/>
          <w:szCs w:val="28"/>
        </w:rPr>
        <w:t xml:space="preserve">Метод свободных ассоциаций (ассоциативные техники «автоматическое письмо», </w:t>
      </w:r>
      <w:proofErr w:type="spellStart"/>
      <w:r w:rsidRPr="00705E45">
        <w:rPr>
          <w:rFonts w:ascii="Times New Roman" w:hAnsi="Times New Roman" w:cs="Times New Roman"/>
          <w:sz w:val="28"/>
          <w:szCs w:val="28"/>
        </w:rPr>
        <w:t>Free-Writing</w:t>
      </w:r>
      <w:proofErr w:type="spellEnd"/>
      <w:r w:rsidRPr="00705E45">
        <w:rPr>
          <w:rFonts w:ascii="Times New Roman" w:hAnsi="Times New Roman" w:cs="Times New Roman"/>
          <w:sz w:val="28"/>
          <w:szCs w:val="28"/>
        </w:rPr>
        <w:t xml:space="preserve">, </w:t>
      </w:r>
      <w:proofErr w:type="spellStart"/>
      <w:r w:rsidRPr="00705E45">
        <w:rPr>
          <w:rFonts w:ascii="Times New Roman" w:hAnsi="Times New Roman" w:cs="Times New Roman"/>
          <w:sz w:val="28"/>
          <w:szCs w:val="28"/>
        </w:rPr>
        <w:t>Clustering</w:t>
      </w:r>
      <w:proofErr w:type="spellEnd"/>
      <w:r w:rsidRPr="00705E45">
        <w:rPr>
          <w:rFonts w:ascii="Times New Roman" w:hAnsi="Times New Roman" w:cs="Times New Roman"/>
          <w:sz w:val="28"/>
          <w:szCs w:val="28"/>
        </w:rPr>
        <w:t xml:space="preserve"> и </w:t>
      </w:r>
      <w:proofErr w:type="spellStart"/>
      <w:r w:rsidRPr="00705E45">
        <w:rPr>
          <w:rFonts w:ascii="Times New Roman" w:hAnsi="Times New Roman" w:cs="Times New Roman"/>
          <w:sz w:val="28"/>
          <w:szCs w:val="28"/>
        </w:rPr>
        <w:t>Mind</w:t>
      </w:r>
      <w:proofErr w:type="spellEnd"/>
      <w:r w:rsidRPr="00705E45">
        <w:rPr>
          <w:rFonts w:ascii="Times New Roman" w:hAnsi="Times New Roman" w:cs="Times New Roman"/>
          <w:sz w:val="28"/>
          <w:szCs w:val="28"/>
        </w:rPr>
        <w:t xml:space="preserve"> </w:t>
      </w:r>
      <w:proofErr w:type="spellStart"/>
      <w:r w:rsidRPr="00705E45">
        <w:rPr>
          <w:rFonts w:ascii="Times New Roman" w:hAnsi="Times New Roman" w:cs="Times New Roman"/>
          <w:sz w:val="28"/>
          <w:szCs w:val="28"/>
        </w:rPr>
        <w:t>Map</w:t>
      </w:r>
      <w:proofErr w:type="spellEnd"/>
      <w:r w:rsidRPr="00705E45">
        <w:rPr>
          <w:rFonts w:ascii="Times New Roman" w:hAnsi="Times New Roman" w:cs="Times New Roman"/>
          <w:sz w:val="28"/>
          <w:szCs w:val="28"/>
        </w:rPr>
        <w:t xml:space="preserve">), суть </w:t>
      </w:r>
      <w:r w:rsidRPr="00705E45">
        <w:rPr>
          <w:rFonts w:ascii="Times New Roman" w:hAnsi="Times New Roman" w:cs="Times New Roman"/>
          <w:sz w:val="28"/>
          <w:szCs w:val="28"/>
        </w:rPr>
        <w:lastRenderedPageBreak/>
        <w:t xml:space="preserve">которого состоит в нахождении ассоциаций к отдельным словам, фразам, текстам, изображениям, предметам или же музыке. </w:t>
      </w:r>
    </w:p>
    <w:p w:rsidR="00705E45" w:rsidRPr="00705E45" w:rsidRDefault="00705E45" w:rsidP="00705E45">
      <w:pPr>
        <w:pStyle w:val="a3"/>
        <w:numPr>
          <w:ilvl w:val="0"/>
          <w:numId w:val="1"/>
        </w:numPr>
        <w:rPr>
          <w:rFonts w:ascii="Times New Roman" w:hAnsi="Times New Roman" w:cs="Times New Roman"/>
          <w:sz w:val="28"/>
          <w:szCs w:val="28"/>
        </w:rPr>
      </w:pPr>
      <w:r w:rsidRPr="00705E45">
        <w:rPr>
          <w:rFonts w:ascii="Times New Roman" w:hAnsi="Times New Roman" w:cs="Times New Roman"/>
          <w:sz w:val="28"/>
          <w:szCs w:val="28"/>
        </w:rPr>
        <w:t xml:space="preserve">2. Метод «Если бы…», заключающийся в предоставлении возможности учащимся рассмотреть определенную проблему с позиции «если бы…», что, безусловно, способствует развитию творческого воображения, а результатом такой работы могут стать сочинения, проекты. </w:t>
      </w:r>
    </w:p>
    <w:p w:rsidR="00705E45" w:rsidRPr="00705E45" w:rsidRDefault="00705E45" w:rsidP="00705E45">
      <w:pPr>
        <w:pStyle w:val="a3"/>
        <w:numPr>
          <w:ilvl w:val="0"/>
          <w:numId w:val="1"/>
        </w:numPr>
        <w:rPr>
          <w:rFonts w:ascii="Times New Roman" w:hAnsi="Times New Roman" w:cs="Times New Roman"/>
          <w:sz w:val="28"/>
          <w:szCs w:val="28"/>
        </w:rPr>
      </w:pPr>
      <w:r w:rsidRPr="00705E45">
        <w:rPr>
          <w:rFonts w:ascii="Times New Roman" w:hAnsi="Times New Roman" w:cs="Times New Roman"/>
          <w:sz w:val="28"/>
          <w:szCs w:val="28"/>
        </w:rPr>
        <w:t xml:space="preserve">3. Метод прогнозирования, основной целью которого является развитие воображения учащихся. Учитель предоставляет начало какого-либо рассказа или истории, а учащиеся получают задание продолжить его. Впоследствии получившийся результат сравнивается с оригиналом. </w:t>
      </w:r>
    </w:p>
    <w:p w:rsidR="00557AE2" w:rsidRDefault="00705E45" w:rsidP="00705E45">
      <w:pPr>
        <w:pStyle w:val="a3"/>
        <w:numPr>
          <w:ilvl w:val="0"/>
          <w:numId w:val="1"/>
        </w:numPr>
        <w:rPr>
          <w:rFonts w:ascii="Times New Roman" w:hAnsi="Times New Roman" w:cs="Times New Roman"/>
          <w:sz w:val="28"/>
          <w:szCs w:val="28"/>
        </w:rPr>
      </w:pPr>
      <w:r w:rsidRPr="00705E45">
        <w:rPr>
          <w:rFonts w:ascii="Times New Roman" w:hAnsi="Times New Roman" w:cs="Times New Roman"/>
          <w:sz w:val="28"/>
          <w:szCs w:val="28"/>
        </w:rPr>
        <w:t>4. Метод рецензий, который развивает умение учащихся критически взглянуть на образовательный продукт товарища, его устный ответ, на материал учебника, просмотренный видеофильм, проанализировать их содержание, выделить главные моменты, что является необходимым условием творческого самоопределен</w:t>
      </w:r>
      <w:r w:rsidR="00557AE2">
        <w:rPr>
          <w:rFonts w:ascii="Times New Roman" w:hAnsi="Times New Roman" w:cs="Times New Roman"/>
          <w:sz w:val="28"/>
          <w:szCs w:val="28"/>
        </w:rPr>
        <w:t>ия личности.</w:t>
      </w:r>
    </w:p>
    <w:p w:rsidR="00705E45" w:rsidRPr="00705E45" w:rsidRDefault="00557AE2" w:rsidP="00557AE2">
      <w:pPr>
        <w:ind w:left="36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05E45" w:rsidRPr="00557AE2">
        <w:rPr>
          <w:rFonts w:ascii="Times New Roman" w:hAnsi="Times New Roman" w:cs="Times New Roman"/>
          <w:sz w:val="28"/>
          <w:szCs w:val="28"/>
        </w:rPr>
        <w:t>Безусловно, в процессе обучения иноязычной письменной речи помимо описанных техник могут применяться другие эвристические методы, такие как: «м</w:t>
      </w:r>
      <w:r>
        <w:rPr>
          <w:rFonts w:ascii="Times New Roman" w:hAnsi="Times New Roman" w:cs="Times New Roman"/>
          <w:sz w:val="28"/>
          <w:szCs w:val="28"/>
        </w:rPr>
        <w:t>озговой штурм», «</w:t>
      </w:r>
      <w:proofErr w:type="spellStart"/>
      <w:r>
        <w:rPr>
          <w:rFonts w:ascii="Times New Roman" w:hAnsi="Times New Roman" w:cs="Times New Roman"/>
          <w:sz w:val="28"/>
          <w:szCs w:val="28"/>
        </w:rPr>
        <w:t>эмпатия</w:t>
      </w:r>
      <w:proofErr w:type="spellEnd"/>
      <w:r>
        <w:rPr>
          <w:rFonts w:ascii="Times New Roman" w:hAnsi="Times New Roman" w:cs="Times New Roman"/>
          <w:sz w:val="28"/>
          <w:szCs w:val="28"/>
        </w:rPr>
        <w:t>» и др.</w:t>
      </w:r>
      <w:r>
        <w:rPr>
          <w:rFonts w:ascii="Times New Roman" w:hAnsi="Times New Roman" w:cs="Times New Roman"/>
          <w:sz w:val="28"/>
          <w:szCs w:val="28"/>
        </w:rPr>
        <w:br/>
        <w:t xml:space="preserve">      </w:t>
      </w:r>
      <w:r w:rsidR="00705E45" w:rsidRPr="00705E45">
        <w:rPr>
          <w:rFonts w:ascii="Times New Roman" w:hAnsi="Times New Roman" w:cs="Times New Roman"/>
          <w:sz w:val="28"/>
          <w:szCs w:val="28"/>
        </w:rPr>
        <w:t>Таким образом, эвристические техники способствуют формированию навыков творческой иноязычной письменной речи, развитию фантазии, воображения, творческих способностей учащихся, предоставляют возможность для выражения индивидуальности, раскрытия своего «я», так как именно личность обучающегося с ее эмоциями, чувствами, идеями находится в центре</w:t>
      </w:r>
      <w:proofErr w:type="gramEnd"/>
      <w:r w:rsidR="00705E45" w:rsidRPr="00705E45">
        <w:rPr>
          <w:rFonts w:ascii="Times New Roman" w:hAnsi="Times New Roman" w:cs="Times New Roman"/>
          <w:sz w:val="28"/>
          <w:szCs w:val="28"/>
        </w:rPr>
        <w:t xml:space="preserve"> процесса обучения</w:t>
      </w:r>
      <w:r>
        <w:rPr>
          <w:rFonts w:ascii="Times New Roman" w:hAnsi="Times New Roman" w:cs="Times New Roman"/>
          <w:sz w:val="28"/>
          <w:szCs w:val="28"/>
        </w:rPr>
        <w:t>.</w:t>
      </w:r>
    </w:p>
    <w:p w:rsidR="00705E45" w:rsidRPr="00705E45" w:rsidRDefault="00705E45">
      <w:pPr>
        <w:ind w:left="360"/>
        <w:rPr>
          <w:rFonts w:ascii="Times New Roman" w:hAnsi="Times New Roman" w:cs="Times New Roman"/>
          <w:sz w:val="28"/>
          <w:szCs w:val="28"/>
        </w:rPr>
      </w:pPr>
    </w:p>
    <w:sectPr w:rsidR="00705E45" w:rsidRPr="00705E45" w:rsidSect="001C0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645"/>
    <w:multiLevelType w:val="hybridMultilevel"/>
    <w:tmpl w:val="F0548822"/>
    <w:lvl w:ilvl="0" w:tplc="F62A6D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05E45"/>
    <w:rsid w:val="001C05D3"/>
    <w:rsid w:val="002F371A"/>
    <w:rsid w:val="00557AE2"/>
    <w:rsid w:val="00705E45"/>
    <w:rsid w:val="00C57F5A"/>
    <w:rsid w:val="00F40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E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4</cp:revision>
  <dcterms:created xsi:type="dcterms:W3CDTF">2021-02-28T12:07:00Z</dcterms:created>
  <dcterms:modified xsi:type="dcterms:W3CDTF">2021-02-28T12:16:00Z</dcterms:modified>
</cp:coreProperties>
</file>