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E8" w:rsidRDefault="00A63A0F" w:rsidP="00D67DE8">
      <w:pPr>
        <w:jc w:val="right"/>
        <w:rPr>
          <w:sz w:val="28"/>
          <w:szCs w:val="28"/>
        </w:rPr>
      </w:pPr>
      <w:bookmarkStart w:id="0" w:name="bookmark4"/>
      <w:r>
        <w:rPr>
          <w:sz w:val="28"/>
          <w:szCs w:val="28"/>
        </w:rPr>
        <w:t xml:space="preserve">  </w:t>
      </w:r>
      <w:proofErr w:type="spellStart"/>
      <w:r w:rsidR="00D67DE8" w:rsidRPr="00D67DE8">
        <w:rPr>
          <w:sz w:val="28"/>
          <w:szCs w:val="28"/>
        </w:rPr>
        <w:t>И.Г.Ходотова</w:t>
      </w:r>
      <w:proofErr w:type="spellEnd"/>
      <w:r>
        <w:rPr>
          <w:sz w:val="28"/>
          <w:szCs w:val="28"/>
        </w:rPr>
        <w:t xml:space="preserve">                                                                          </w:t>
      </w:r>
    </w:p>
    <w:p w:rsidR="00A63A0F" w:rsidRDefault="00A63A0F" w:rsidP="00D67D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</w:p>
    <w:p w:rsidR="00A63A0F" w:rsidRDefault="00A63A0F" w:rsidP="00A63A0F">
      <w:pPr>
        <w:jc w:val="right"/>
        <w:rPr>
          <w:sz w:val="28"/>
          <w:szCs w:val="28"/>
        </w:rPr>
      </w:pPr>
      <w:r w:rsidRPr="00185873">
        <w:rPr>
          <w:sz w:val="28"/>
          <w:szCs w:val="28"/>
        </w:rPr>
        <w:t>ГБПОУ «Кропоткинский медицинский колледж»</w:t>
      </w:r>
    </w:p>
    <w:p w:rsidR="00D67DE8" w:rsidRPr="00D67DE8" w:rsidRDefault="00D67DE8" w:rsidP="00D67DE8">
      <w:pPr>
        <w:jc w:val="right"/>
        <w:rPr>
          <w:sz w:val="28"/>
          <w:szCs w:val="28"/>
        </w:rPr>
      </w:pPr>
      <w:r w:rsidRPr="00D67DE8">
        <w:rPr>
          <w:sz w:val="28"/>
          <w:szCs w:val="28"/>
        </w:rPr>
        <w:t>министерства здравоохранения Краснодарского края</w:t>
      </w:r>
    </w:p>
    <w:p w:rsidR="00A63A0F" w:rsidRDefault="00A63A0F" w:rsidP="00A63A0F">
      <w:pPr>
        <w:jc w:val="right"/>
        <w:rPr>
          <w:sz w:val="28"/>
          <w:szCs w:val="28"/>
        </w:rPr>
      </w:pPr>
    </w:p>
    <w:p w:rsidR="00633F4E" w:rsidRDefault="00633F4E" w:rsidP="00633F4E">
      <w:pPr>
        <w:jc w:val="right"/>
        <w:rPr>
          <w:sz w:val="28"/>
          <w:szCs w:val="28"/>
        </w:rPr>
      </w:pPr>
    </w:p>
    <w:p w:rsidR="002F66E9" w:rsidRPr="00633EA1" w:rsidRDefault="00633EA1" w:rsidP="00633EA1">
      <w:pPr>
        <w:spacing w:line="360" w:lineRule="auto"/>
        <w:ind w:firstLineChars="257" w:firstLine="722"/>
        <w:jc w:val="center"/>
        <w:rPr>
          <w:b/>
          <w:color w:val="auto"/>
          <w:sz w:val="28"/>
          <w:szCs w:val="28"/>
        </w:rPr>
      </w:pPr>
      <w:r w:rsidRPr="00633EA1">
        <w:rPr>
          <w:b/>
          <w:color w:val="auto"/>
          <w:sz w:val="28"/>
          <w:szCs w:val="28"/>
        </w:rPr>
        <w:t>ФОРМИРОВАНИЕ  ПРОФЕССИОНАЛЬНЫХ КОМПЕТЕНЦИЙ ПРИ ИЗУЧЕНИИ ИНОСТРАННОГО ЯЗЫКА</w:t>
      </w:r>
    </w:p>
    <w:p w:rsidR="000672E3" w:rsidRDefault="000672E3" w:rsidP="00633F4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Основная цель</w:t>
      </w:r>
      <w:r>
        <w:rPr>
          <w:sz w:val="28"/>
          <w:szCs w:val="28"/>
        </w:rPr>
        <w:t xml:space="preserve"> обучения иностранным языкам в медицинском колледже – формирование </w:t>
      </w:r>
      <w:r w:rsidR="00D576C2">
        <w:rPr>
          <w:sz w:val="28"/>
          <w:szCs w:val="28"/>
        </w:rPr>
        <w:t xml:space="preserve">коммуникативных </w:t>
      </w:r>
      <w:r>
        <w:rPr>
          <w:sz w:val="28"/>
          <w:szCs w:val="28"/>
        </w:rPr>
        <w:t xml:space="preserve"> компетенций</w:t>
      </w:r>
      <w:r w:rsidR="002537BD">
        <w:rPr>
          <w:sz w:val="28"/>
          <w:szCs w:val="28"/>
        </w:rPr>
        <w:t xml:space="preserve"> </w:t>
      </w:r>
      <w:r>
        <w:rPr>
          <w:sz w:val="28"/>
          <w:szCs w:val="28"/>
        </w:rPr>
        <w:t>будущего специалиста-медика, позволяюще</w:t>
      </w:r>
      <w:r w:rsidR="005F4A0F">
        <w:rPr>
          <w:sz w:val="28"/>
          <w:szCs w:val="28"/>
        </w:rPr>
        <w:t>е</w:t>
      </w:r>
      <w:r>
        <w:rPr>
          <w:sz w:val="28"/>
          <w:szCs w:val="28"/>
        </w:rPr>
        <w:t xml:space="preserve"> использовать иностранный язык как средство профессионального и межличностного общения.</w:t>
      </w:r>
    </w:p>
    <w:p w:rsidR="0043357F" w:rsidRPr="004C210E" w:rsidRDefault="00F7039E" w:rsidP="00633F4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8" w:tgtFrame="_blank" w:history="1">
        <w:r w:rsidR="0043357F" w:rsidRPr="004C210E">
          <w:rPr>
            <w:sz w:val="28"/>
            <w:szCs w:val="28"/>
          </w:rPr>
          <w:t xml:space="preserve">Изучение </w:t>
        </w:r>
        <w:r w:rsidR="004C210E">
          <w:rPr>
            <w:sz w:val="28"/>
            <w:szCs w:val="28"/>
          </w:rPr>
          <w:t>иностранного</w:t>
        </w:r>
        <w:r w:rsidR="0043357F" w:rsidRPr="004C210E">
          <w:rPr>
            <w:sz w:val="28"/>
            <w:szCs w:val="28"/>
          </w:rPr>
          <w:t xml:space="preserve"> языка</w:t>
        </w:r>
      </w:hyperlink>
      <w:r w:rsidR="0043357F" w:rsidRPr="004C210E">
        <w:rPr>
          <w:sz w:val="28"/>
          <w:szCs w:val="28"/>
        </w:rPr>
        <w:t xml:space="preserve"> может показаться совершенно скучным и неинтересным занятием, если этот процесс протекае</w:t>
      </w:r>
      <w:r w:rsidR="004C210E">
        <w:rPr>
          <w:sz w:val="28"/>
          <w:szCs w:val="28"/>
        </w:rPr>
        <w:t xml:space="preserve">т монотонно, включает один вид </w:t>
      </w:r>
      <w:r w:rsidR="0043357F" w:rsidRPr="004C210E">
        <w:rPr>
          <w:sz w:val="28"/>
          <w:szCs w:val="28"/>
        </w:rPr>
        <w:t>деятельности и никак не мотивирует обучаемого</w:t>
      </w:r>
      <w:r w:rsidR="004C210E">
        <w:rPr>
          <w:sz w:val="28"/>
          <w:szCs w:val="28"/>
        </w:rPr>
        <w:t xml:space="preserve">. Задача преподавателя вызвать устойчивый </w:t>
      </w:r>
      <w:r w:rsidR="0043357F" w:rsidRPr="004C210E">
        <w:rPr>
          <w:sz w:val="28"/>
          <w:szCs w:val="28"/>
        </w:rPr>
        <w:t>интерес к иностранному языку,</w:t>
      </w:r>
      <w:r w:rsidR="00135D2D">
        <w:rPr>
          <w:sz w:val="28"/>
          <w:szCs w:val="28"/>
        </w:rPr>
        <w:t xml:space="preserve"> продолженное желание </w:t>
      </w:r>
      <w:r w:rsidR="0043357F" w:rsidRPr="004C210E">
        <w:rPr>
          <w:sz w:val="28"/>
          <w:szCs w:val="28"/>
        </w:rPr>
        <w:t xml:space="preserve"> понимать </w:t>
      </w:r>
      <w:r w:rsidR="004C210E">
        <w:rPr>
          <w:sz w:val="28"/>
          <w:szCs w:val="28"/>
        </w:rPr>
        <w:t>язык</w:t>
      </w:r>
      <w:r w:rsidR="0043357F" w:rsidRPr="004C210E">
        <w:rPr>
          <w:sz w:val="28"/>
          <w:szCs w:val="28"/>
        </w:rPr>
        <w:t xml:space="preserve"> и </w:t>
      </w:r>
      <w:r w:rsidR="004C210E">
        <w:rPr>
          <w:sz w:val="28"/>
          <w:szCs w:val="28"/>
        </w:rPr>
        <w:t>общаться</w:t>
      </w:r>
      <w:r w:rsidR="0043357F" w:rsidRPr="004C210E">
        <w:rPr>
          <w:sz w:val="28"/>
          <w:szCs w:val="28"/>
        </w:rPr>
        <w:t xml:space="preserve"> на нем.</w:t>
      </w:r>
    </w:p>
    <w:p w:rsidR="00F7039E" w:rsidRPr="00F7039E" w:rsidRDefault="00F7039E" w:rsidP="00633F4E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F7039E">
        <w:rPr>
          <w:sz w:val="28"/>
          <w:szCs w:val="28"/>
        </w:rPr>
        <w:t xml:space="preserve">Мощным стимулом  к овладению языком,  затрагивающим эмоциональную сферу  </w:t>
      </w:r>
      <w:proofErr w:type="gramStart"/>
      <w:r w:rsidRPr="00F7039E">
        <w:rPr>
          <w:sz w:val="28"/>
          <w:szCs w:val="28"/>
        </w:rPr>
        <w:t>обучающихся</w:t>
      </w:r>
      <w:proofErr w:type="gramEnd"/>
      <w:r w:rsidRPr="00F7039E">
        <w:rPr>
          <w:sz w:val="28"/>
          <w:szCs w:val="28"/>
        </w:rPr>
        <w:t xml:space="preserve">, является </w:t>
      </w:r>
      <w:r w:rsidR="00291FB9">
        <w:rPr>
          <w:sz w:val="28"/>
          <w:szCs w:val="28"/>
        </w:rPr>
        <w:t xml:space="preserve">ситуационно-ролевая </w:t>
      </w:r>
      <w:r w:rsidRPr="00F7039E">
        <w:rPr>
          <w:sz w:val="28"/>
          <w:szCs w:val="28"/>
        </w:rPr>
        <w:t xml:space="preserve">игра, которая  активизирует восприятие и запоминание, создает  комфортную среду обучения,  помогает глубже понять и лучше почувствовать изучаемую ситуацию и  позволяет сделать учебный процесс привлекательным и интересным. </w:t>
      </w:r>
    </w:p>
    <w:p w:rsidR="00F7039E" w:rsidRPr="00F7039E" w:rsidRDefault="00F7039E" w:rsidP="00633F4E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F7039E">
        <w:rPr>
          <w:sz w:val="28"/>
          <w:szCs w:val="28"/>
        </w:rPr>
        <w:t xml:space="preserve">В ходе игровой </w:t>
      </w:r>
      <w:proofErr w:type="gramStart"/>
      <w:r w:rsidRPr="00F7039E">
        <w:rPr>
          <w:sz w:val="28"/>
          <w:szCs w:val="28"/>
        </w:rPr>
        <w:t>деятельности</w:t>
      </w:r>
      <w:proofErr w:type="gramEnd"/>
      <w:r w:rsidRPr="00F7039E">
        <w:rPr>
          <w:sz w:val="28"/>
          <w:szCs w:val="28"/>
        </w:rPr>
        <w:t xml:space="preserve">  обучающиеся раскрепощенно,  без  напряжения и волнения,    без скованности, без страха сделать ошибку учатся делать правильный выбор, приобретают навыки решения проблемы, развивая критическое, логическое и независимое мышление.</w:t>
      </w:r>
    </w:p>
    <w:p w:rsidR="00FE0E03" w:rsidRPr="004C210E" w:rsidRDefault="00F7039E" w:rsidP="00633F4E">
      <w:pPr>
        <w:pStyle w:val="a3"/>
        <w:spacing w:line="360" w:lineRule="auto"/>
        <w:ind w:firstLine="567"/>
        <w:jc w:val="both"/>
        <w:rPr>
          <w:i/>
          <w:color w:val="auto"/>
          <w:sz w:val="28"/>
          <w:szCs w:val="28"/>
        </w:rPr>
      </w:pPr>
      <w:r w:rsidRPr="00F7039E">
        <w:rPr>
          <w:sz w:val="28"/>
          <w:szCs w:val="28"/>
        </w:rPr>
        <w:t>Знания, приобретенные в игре,  становятся, для каждого обучающегося личностно значимыми, эмоционально окрашенными, более прочными.</w:t>
      </w:r>
      <w:r w:rsidR="00291FB9">
        <w:rPr>
          <w:sz w:val="28"/>
          <w:szCs w:val="28"/>
        </w:rPr>
        <w:t xml:space="preserve"> </w:t>
      </w:r>
      <w:r w:rsidR="000F145C">
        <w:rPr>
          <w:sz w:val="28"/>
          <w:szCs w:val="28"/>
        </w:rPr>
        <w:t xml:space="preserve">Ролевая игра – это речевая, игровая и учебная деятельность одновременно. </w:t>
      </w:r>
      <w:proofErr w:type="gramStart"/>
      <w:r w:rsidR="000F145C">
        <w:rPr>
          <w:sz w:val="28"/>
          <w:szCs w:val="28"/>
        </w:rPr>
        <w:t xml:space="preserve">С точки зрения </w:t>
      </w:r>
      <w:r w:rsidR="00B90794">
        <w:rPr>
          <w:sz w:val="28"/>
          <w:szCs w:val="28"/>
        </w:rPr>
        <w:t>обучающихся</w:t>
      </w:r>
      <w:r w:rsidR="000F145C">
        <w:rPr>
          <w:sz w:val="28"/>
          <w:szCs w:val="28"/>
        </w:rPr>
        <w:t>, ролевая игра – это игровая деятельность, в процессе которой они выступают в разных ролях.</w:t>
      </w:r>
      <w:proofErr w:type="gramEnd"/>
      <w:r w:rsidR="000F145C">
        <w:rPr>
          <w:sz w:val="28"/>
          <w:szCs w:val="28"/>
        </w:rPr>
        <w:t xml:space="preserve"> Учебный характер игры ими часто не осознается. С позиций преподавателя цель игры - формирование и развитие </w:t>
      </w:r>
      <w:r w:rsidR="000F145C">
        <w:rPr>
          <w:sz w:val="28"/>
          <w:szCs w:val="28"/>
        </w:rPr>
        <w:lastRenderedPageBreak/>
        <w:t xml:space="preserve">речевых навыков и умений </w:t>
      </w:r>
      <w:r w:rsidR="005F4A0F">
        <w:rPr>
          <w:sz w:val="28"/>
          <w:szCs w:val="28"/>
        </w:rPr>
        <w:t>обучающихся</w:t>
      </w:r>
      <w:r w:rsidR="000F145C">
        <w:rPr>
          <w:sz w:val="28"/>
          <w:szCs w:val="28"/>
        </w:rPr>
        <w:t xml:space="preserve">. </w:t>
      </w:r>
      <w:r w:rsidR="007557FB">
        <w:rPr>
          <w:sz w:val="28"/>
          <w:szCs w:val="28"/>
        </w:rPr>
        <w:t>Профильно-ориентированные с</w:t>
      </w:r>
      <w:r w:rsidR="000F145C">
        <w:rPr>
          <w:sz w:val="28"/>
          <w:szCs w:val="28"/>
        </w:rPr>
        <w:t xml:space="preserve">итуации, моделируемые в ролевой игре, позволяют приблизить речевую деятельность на занятиях к реальному </w:t>
      </w:r>
      <w:r w:rsidR="00291FB9">
        <w:rPr>
          <w:sz w:val="28"/>
          <w:szCs w:val="28"/>
        </w:rPr>
        <w:t xml:space="preserve">профессиональному </w:t>
      </w:r>
      <w:r w:rsidR="000F145C">
        <w:rPr>
          <w:sz w:val="28"/>
          <w:szCs w:val="28"/>
        </w:rPr>
        <w:t>общению, что соответствует основному принципу коммуникативного метода.</w:t>
      </w:r>
    </w:p>
    <w:p w:rsidR="000F145C" w:rsidRPr="00740598" w:rsidRDefault="008E4E55" w:rsidP="00633F4E">
      <w:pPr>
        <w:spacing w:line="360" w:lineRule="auto"/>
        <w:ind w:firstLine="709"/>
        <w:jc w:val="both"/>
        <w:rPr>
          <w:sz w:val="28"/>
          <w:szCs w:val="28"/>
        </w:rPr>
      </w:pPr>
      <w:r w:rsidRPr="00740598">
        <w:rPr>
          <w:sz w:val="28"/>
          <w:szCs w:val="28"/>
        </w:rPr>
        <w:t xml:space="preserve">Значимым преимуществом </w:t>
      </w:r>
      <w:r w:rsidR="007557FB">
        <w:rPr>
          <w:sz w:val="28"/>
          <w:szCs w:val="28"/>
        </w:rPr>
        <w:t>ситуационно-</w:t>
      </w:r>
      <w:r w:rsidRPr="00740598">
        <w:rPr>
          <w:sz w:val="28"/>
          <w:szCs w:val="28"/>
        </w:rPr>
        <w:t xml:space="preserve">ролевой игры является то, что она дает возможность использовать неподготовленную речь. Основная цель любой ролевой игры - тренировка неподготовленной речи. </w:t>
      </w:r>
    </w:p>
    <w:p w:rsidR="00685CDA" w:rsidRDefault="002B5C34" w:rsidP="00633F4E">
      <w:pPr>
        <w:pStyle w:val="a3"/>
        <w:spacing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4C210E">
        <w:rPr>
          <w:color w:val="auto"/>
          <w:sz w:val="28"/>
          <w:szCs w:val="28"/>
        </w:rPr>
        <w:t>В ролевой игре очень мн</w:t>
      </w:r>
      <w:r w:rsidR="000F145C">
        <w:rPr>
          <w:color w:val="auto"/>
          <w:sz w:val="28"/>
          <w:szCs w:val="28"/>
        </w:rPr>
        <w:t>ого положительных сторон, но этот метод</w:t>
      </w:r>
      <w:r w:rsidRPr="004C210E">
        <w:rPr>
          <w:color w:val="auto"/>
          <w:sz w:val="28"/>
          <w:szCs w:val="28"/>
        </w:rPr>
        <w:t xml:space="preserve"> требует особой организации, где необходимо учитывать </w:t>
      </w:r>
      <w:r w:rsidR="000F145C">
        <w:rPr>
          <w:color w:val="auto"/>
          <w:sz w:val="28"/>
          <w:szCs w:val="28"/>
        </w:rPr>
        <w:t xml:space="preserve">некоторые методические аспекты. </w:t>
      </w:r>
      <w:r w:rsidRPr="004C210E">
        <w:rPr>
          <w:color w:val="auto"/>
          <w:sz w:val="28"/>
          <w:szCs w:val="28"/>
        </w:rPr>
        <w:t xml:space="preserve">Во-первых, ее нужно хорошо подготовить с точки зрения, как содержания, так и формы. Очень важно, чтобы </w:t>
      </w:r>
      <w:r w:rsidR="000F145C">
        <w:rPr>
          <w:color w:val="auto"/>
          <w:sz w:val="28"/>
          <w:szCs w:val="28"/>
        </w:rPr>
        <w:t>обучающиеся</w:t>
      </w:r>
      <w:r w:rsidRPr="004C210E">
        <w:rPr>
          <w:color w:val="auto"/>
          <w:sz w:val="28"/>
          <w:szCs w:val="28"/>
        </w:rPr>
        <w:t xml:space="preserve"> были убеждены в необходимости хорошо выполнять свою "роль". Для успешного проведения также важно, чтобы игра была принята всей группой, а для этого нужно создать доброжелательную, творческую атмосферу. Чем свободнее чувствует себя </w:t>
      </w:r>
      <w:r w:rsidR="000F145C">
        <w:rPr>
          <w:color w:val="auto"/>
          <w:sz w:val="28"/>
          <w:szCs w:val="28"/>
        </w:rPr>
        <w:t>обучающийся</w:t>
      </w:r>
      <w:r w:rsidRPr="004C210E">
        <w:rPr>
          <w:color w:val="auto"/>
          <w:sz w:val="28"/>
          <w:szCs w:val="28"/>
        </w:rPr>
        <w:t xml:space="preserve"> в ролевой игре, тем </w:t>
      </w:r>
      <w:r w:rsidR="000F145C">
        <w:rPr>
          <w:color w:val="auto"/>
          <w:sz w:val="28"/>
          <w:szCs w:val="28"/>
        </w:rPr>
        <w:t>инициативнее он будет общаться.</w:t>
      </w:r>
      <w:r w:rsidR="00633EA1">
        <w:rPr>
          <w:color w:val="auto"/>
          <w:sz w:val="28"/>
          <w:szCs w:val="28"/>
        </w:rPr>
        <w:t xml:space="preserve"> </w:t>
      </w:r>
      <w:r w:rsidR="00685CDA">
        <w:rPr>
          <w:bCs/>
          <w:color w:val="auto"/>
          <w:sz w:val="28"/>
          <w:szCs w:val="28"/>
        </w:rPr>
        <w:t xml:space="preserve">Существенным преимуществом </w:t>
      </w:r>
      <w:r w:rsidR="007557FB">
        <w:rPr>
          <w:bCs/>
          <w:color w:val="auto"/>
          <w:sz w:val="28"/>
          <w:szCs w:val="28"/>
        </w:rPr>
        <w:t>ситуационно-</w:t>
      </w:r>
      <w:r w:rsidR="00685CDA">
        <w:rPr>
          <w:bCs/>
          <w:color w:val="auto"/>
          <w:sz w:val="28"/>
          <w:szCs w:val="28"/>
        </w:rPr>
        <w:t xml:space="preserve">ролевой игры перед другими формами обучения является 100% занятость </w:t>
      </w:r>
      <w:r w:rsidR="00756DEB">
        <w:rPr>
          <w:bCs/>
          <w:color w:val="auto"/>
          <w:sz w:val="28"/>
          <w:szCs w:val="28"/>
        </w:rPr>
        <w:t>об</w:t>
      </w:r>
      <w:r w:rsidR="00685CDA">
        <w:rPr>
          <w:bCs/>
          <w:color w:val="auto"/>
          <w:sz w:val="28"/>
          <w:szCs w:val="28"/>
        </w:rPr>
        <w:t>уча</w:t>
      </w:r>
      <w:r w:rsidR="00756DEB">
        <w:rPr>
          <w:bCs/>
          <w:color w:val="auto"/>
          <w:sz w:val="28"/>
          <w:szCs w:val="28"/>
        </w:rPr>
        <w:t>ю</w:t>
      </w:r>
      <w:r w:rsidR="00685CDA">
        <w:rPr>
          <w:bCs/>
          <w:color w:val="auto"/>
          <w:sz w:val="28"/>
          <w:szCs w:val="28"/>
        </w:rPr>
        <w:t>щихся, а также концентрация внимания участников в течение всей игры.</w:t>
      </w:r>
    </w:p>
    <w:p w:rsidR="008E4E55" w:rsidRPr="008E4E55" w:rsidRDefault="008E4E55" w:rsidP="00633F4E">
      <w:pPr>
        <w:spacing w:line="360" w:lineRule="auto"/>
        <w:ind w:firstLine="567"/>
        <w:jc w:val="both"/>
        <w:rPr>
          <w:sz w:val="28"/>
          <w:szCs w:val="28"/>
        </w:rPr>
      </w:pPr>
      <w:r w:rsidRPr="008E4E55">
        <w:rPr>
          <w:sz w:val="28"/>
          <w:szCs w:val="28"/>
        </w:rPr>
        <w:t xml:space="preserve">Ролевые игры представляют собой мощное образовательное средство. </w:t>
      </w:r>
      <w:proofErr w:type="gramStart"/>
      <w:r w:rsidR="00740598">
        <w:rPr>
          <w:sz w:val="28"/>
          <w:szCs w:val="28"/>
        </w:rPr>
        <w:t>Так</w:t>
      </w:r>
      <w:proofErr w:type="gramEnd"/>
      <w:r w:rsidR="00740598">
        <w:rPr>
          <w:sz w:val="28"/>
          <w:szCs w:val="28"/>
        </w:rPr>
        <w:t xml:space="preserve"> например, </w:t>
      </w:r>
      <w:r w:rsidRPr="008E4E55">
        <w:rPr>
          <w:sz w:val="28"/>
          <w:szCs w:val="28"/>
        </w:rPr>
        <w:t>ролевые игры проблем</w:t>
      </w:r>
      <w:r w:rsidRPr="008E4E55">
        <w:rPr>
          <w:sz w:val="28"/>
          <w:szCs w:val="28"/>
        </w:rPr>
        <w:softHyphen/>
        <w:t xml:space="preserve">ной </w:t>
      </w:r>
      <w:r w:rsidR="0056696D">
        <w:rPr>
          <w:sz w:val="28"/>
          <w:szCs w:val="28"/>
        </w:rPr>
        <w:t xml:space="preserve">профильно-ориентированной </w:t>
      </w:r>
      <w:r w:rsidRPr="008E4E55">
        <w:rPr>
          <w:sz w:val="28"/>
          <w:szCs w:val="28"/>
        </w:rPr>
        <w:t>направленности   дают возможность  через  ролевой сюжет проиграть во</w:t>
      </w:r>
      <w:r w:rsidR="00B90794">
        <w:rPr>
          <w:sz w:val="28"/>
          <w:szCs w:val="28"/>
        </w:rPr>
        <w:t xml:space="preserve">зможные способы решения </w:t>
      </w:r>
      <w:r w:rsidR="007557FB">
        <w:rPr>
          <w:sz w:val="28"/>
          <w:szCs w:val="28"/>
        </w:rPr>
        <w:t xml:space="preserve">профессиональной </w:t>
      </w:r>
      <w:r w:rsidR="00B90794">
        <w:rPr>
          <w:sz w:val="28"/>
          <w:szCs w:val="28"/>
        </w:rPr>
        <w:t>проблемы</w:t>
      </w:r>
      <w:r w:rsidRPr="008E4E55">
        <w:rPr>
          <w:sz w:val="28"/>
          <w:szCs w:val="28"/>
        </w:rPr>
        <w:t>, пропустить ее как бы через себя, т. е. через персонаж, роль кото</w:t>
      </w:r>
      <w:r w:rsidRPr="008E4E55">
        <w:rPr>
          <w:sz w:val="28"/>
          <w:szCs w:val="28"/>
        </w:rPr>
        <w:softHyphen/>
        <w:t xml:space="preserve">рого </w:t>
      </w:r>
      <w:r w:rsidR="007557FB">
        <w:rPr>
          <w:sz w:val="28"/>
          <w:szCs w:val="28"/>
        </w:rPr>
        <w:t xml:space="preserve">обучающийся </w:t>
      </w:r>
      <w:r w:rsidRPr="008E4E55">
        <w:rPr>
          <w:sz w:val="28"/>
          <w:szCs w:val="28"/>
        </w:rPr>
        <w:t xml:space="preserve"> на себя принимает. </w:t>
      </w:r>
    </w:p>
    <w:p w:rsidR="000F145C" w:rsidRPr="004C210E" w:rsidRDefault="00702326" w:rsidP="00633F4E">
      <w:pPr>
        <w:pStyle w:val="a3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С</w:t>
      </w:r>
      <w:r w:rsidR="000F145C">
        <w:rPr>
          <w:sz w:val="28"/>
          <w:szCs w:val="28"/>
        </w:rPr>
        <w:t xml:space="preserve">ценарии ролевых игр </w:t>
      </w:r>
      <w:r>
        <w:rPr>
          <w:sz w:val="28"/>
          <w:szCs w:val="28"/>
        </w:rPr>
        <w:t xml:space="preserve">следует </w:t>
      </w:r>
      <w:r w:rsidR="00633F4E">
        <w:rPr>
          <w:sz w:val="28"/>
          <w:szCs w:val="28"/>
        </w:rPr>
        <w:t xml:space="preserve">всегда </w:t>
      </w:r>
      <w:r>
        <w:rPr>
          <w:sz w:val="28"/>
          <w:szCs w:val="28"/>
        </w:rPr>
        <w:t xml:space="preserve">проводить </w:t>
      </w:r>
      <w:r w:rsidR="000F145C">
        <w:rPr>
          <w:sz w:val="28"/>
          <w:szCs w:val="28"/>
        </w:rPr>
        <w:t xml:space="preserve"> с учетом  профессиональной направленности. Студентам</w:t>
      </w:r>
      <w:r>
        <w:rPr>
          <w:sz w:val="28"/>
          <w:szCs w:val="28"/>
        </w:rPr>
        <w:t xml:space="preserve">-медикам </w:t>
      </w:r>
      <w:r w:rsidR="000F145C">
        <w:rPr>
          <w:sz w:val="28"/>
          <w:szCs w:val="28"/>
        </w:rPr>
        <w:t xml:space="preserve"> предлагается разыгр</w:t>
      </w:r>
      <w:r>
        <w:rPr>
          <w:sz w:val="28"/>
          <w:szCs w:val="28"/>
        </w:rPr>
        <w:t>ывать</w:t>
      </w:r>
      <w:r w:rsidR="000F145C">
        <w:rPr>
          <w:sz w:val="28"/>
          <w:szCs w:val="28"/>
        </w:rPr>
        <w:t xml:space="preserve"> ситуации, где они выступают в роли врачей, пациентов, медсестер, фармацевтов, работников регистратуры и т.д. </w:t>
      </w:r>
    </w:p>
    <w:p w:rsidR="00685CDA" w:rsidRDefault="00685CDA" w:rsidP="00633F4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преподавателя в процессе игры постоянно меняется. На начальном этапе преподаватель может взять себе роль, однако не главную, чтобы игра не </w:t>
      </w:r>
      <w:r>
        <w:rPr>
          <w:sz w:val="28"/>
          <w:szCs w:val="28"/>
        </w:rPr>
        <w:lastRenderedPageBreak/>
        <w:t>превратилась в традиционную форму работы под его руководством. Когда  ролевая игра стан</w:t>
      </w:r>
      <w:r w:rsidR="00B01FFE">
        <w:rPr>
          <w:sz w:val="28"/>
          <w:szCs w:val="28"/>
        </w:rPr>
        <w:t>овится</w:t>
      </w:r>
      <w:r>
        <w:rPr>
          <w:sz w:val="28"/>
          <w:szCs w:val="28"/>
        </w:rPr>
        <w:t xml:space="preserve"> привычным упражнением, роль преподавателя </w:t>
      </w:r>
      <w:r w:rsidR="00B01FFE">
        <w:rPr>
          <w:sz w:val="28"/>
          <w:szCs w:val="28"/>
        </w:rPr>
        <w:t>меняется</w:t>
      </w:r>
      <w:r>
        <w:rPr>
          <w:sz w:val="28"/>
          <w:szCs w:val="28"/>
        </w:rPr>
        <w:t xml:space="preserve">. Он становится больше наблюдателем, чем ведущим. Это неизбежно связано с тем, что акцент смещается с активной деятельности преподавателя на активную и самостоятельную деятельность </w:t>
      </w:r>
      <w:r w:rsidR="00B90794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. В связи с этим неизбежно встает вопрос об исправлении возможных ошибок и корректировки ответов </w:t>
      </w:r>
      <w:r w:rsidR="00B90794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. </w:t>
      </w:r>
      <w:r w:rsidR="00B01FFE">
        <w:rPr>
          <w:sz w:val="28"/>
          <w:szCs w:val="28"/>
        </w:rPr>
        <w:t xml:space="preserve">Рекомендуется </w:t>
      </w:r>
      <w:r>
        <w:rPr>
          <w:sz w:val="28"/>
          <w:szCs w:val="28"/>
        </w:rPr>
        <w:t xml:space="preserve"> не прерывать ход игры на исправление ошибок, а записывать их, чтобы затем разобрать типичные. </w:t>
      </w:r>
    </w:p>
    <w:p w:rsidR="00685CDA" w:rsidRDefault="00685CDA" w:rsidP="00633F4E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685CDA">
        <w:rPr>
          <w:sz w:val="28"/>
          <w:szCs w:val="28"/>
        </w:rPr>
        <w:t xml:space="preserve">Ролевая игра способствует созданию благоприятного психологического климата на </w:t>
      </w:r>
      <w:r w:rsidR="00E367C7">
        <w:rPr>
          <w:sz w:val="28"/>
          <w:szCs w:val="28"/>
        </w:rPr>
        <w:t>занятии</w:t>
      </w:r>
      <w:r w:rsidR="00702326">
        <w:rPr>
          <w:sz w:val="28"/>
          <w:szCs w:val="28"/>
        </w:rPr>
        <w:t>,</w:t>
      </w:r>
      <w:r w:rsidRPr="00685CDA">
        <w:rPr>
          <w:sz w:val="28"/>
          <w:szCs w:val="28"/>
        </w:rPr>
        <w:t xml:space="preserve"> усиливает мотивацию</w:t>
      </w:r>
      <w:r w:rsidR="00B01FFE">
        <w:rPr>
          <w:sz w:val="28"/>
          <w:szCs w:val="28"/>
        </w:rPr>
        <w:t>,</w:t>
      </w:r>
      <w:r w:rsidRPr="00685CDA">
        <w:rPr>
          <w:sz w:val="28"/>
          <w:szCs w:val="28"/>
        </w:rPr>
        <w:t xml:space="preserve"> активизирует деятельность </w:t>
      </w:r>
      <w:r w:rsidR="00E367C7">
        <w:rPr>
          <w:sz w:val="28"/>
          <w:szCs w:val="28"/>
        </w:rPr>
        <w:t>обучающихся</w:t>
      </w:r>
      <w:r w:rsidR="00702326">
        <w:rPr>
          <w:sz w:val="28"/>
          <w:szCs w:val="28"/>
        </w:rPr>
        <w:t xml:space="preserve"> и</w:t>
      </w:r>
      <w:r w:rsidRPr="00685CDA">
        <w:rPr>
          <w:sz w:val="28"/>
          <w:szCs w:val="28"/>
        </w:rPr>
        <w:t xml:space="preserve"> даёт возможность использовать имеющиеся знания, опыт, навыки </w:t>
      </w:r>
      <w:r w:rsidR="00702326">
        <w:rPr>
          <w:sz w:val="28"/>
          <w:szCs w:val="28"/>
        </w:rPr>
        <w:t xml:space="preserve">иноязычного </w:t>
      </w:r>
      <w:r w:rsidRPr="00685CDA">
        <w:rPr>
          <w:sz w:val="28"/>
          <w:szCs w:val="28"/>
        </w:rPr>
        <w:t xml:space="preserve">общения в разных </w:t>
      </w:r>
      <w:r w:rsidR="002834B2">
        <w:rPr>
          <w:sz w:val="28"/>
          <w:szCs w:val="28"/>
        </w:rPr>
        <w:t>проф</w:t>
      </w:r>
      <w:r w:rsidR="00B01FFE">
        <w:rPr>
          <w:sz w:val="28"/>
          <w:szCs w:val="28"/>
        </w:rPr>
        <w:t>и</w:t>
      </w:r>
      <w:r w:rsidR="002834B2">
        <w:rPr>
          <w:sz w:val="28"/>
          <w:szCs w:val="28"/>
        </w:rPr>
        <w:t xml:space="preserve">льно-ориентированных </w:t>
      </w:r>
      <w:r w:rsidR="00681DD6">
        <w:rPr>
          <w:sz w:val="28"/>
          <w:szCs w:val="28"/>
        </w:rPr>
        <w:t>ситуациях.</w:t>
      </w:r>
      <w:proofErr w:type="gramEnd"/>
      <w:r w:rsidR="00681DD6">
        <w:rPr>
          <w:sz w:val="28"/>
          <w:szCs w:val="28"/>
        </w:rPr>
        <w:t xml:space="preserve"> </w:t>
      </w:r>
      <w:r w:rsidR="002834B2" w:rsidRPr="002834B2">
        <w:rPr>
          <w:sz w:val="28"/>
          <w:szCs w:val="28"/>
        </w:rPr>
        <w:t xml:space="preserve">Использование </w:t>
      </w:r>
      <w:r w:rsidR="007557FB">
        <w:rPr>
          <w:sz w:val="28"/>
          <w:szCs w:val="28"/>
        </w:rPr>
        <w:t>ситуационно-</w:t>
      </w:r>
      <w:r w:rsidR="002834B2" w:rsidRPr="002834B2">
        <w:rPr>
          <w:sz w:val="28"/>
          <w:szCs w:val="28"/>
        </w:rPr>
        <w:t xml:space="preserve">ролевых </w:t>
      </w:r>
      <w:r w:rsidR="007557FB">
        <w:rPr>
          <w:sz w:val="28"/>
          <w:szCs w:val="28"/>
        </w:rPr>
        <w:t xml:space="preserve">игр </w:t>
      </w:r>
      <w:r w:rsidR="002834B2" w:rsidRPr="002834B2">
        <w:rPr>
          <w:sz w:val="28"/>
          <w:szCs w:val="28"/>
        </w:rPr>
        <w:t xml:space="preserve"> на занятиях</w:t>
      </w:r>
      <w:r w:rsidR="003B337C">
        <w:rPr>
          <w:sz w:val="28"/>
          <w:szCs w:val="28"/>
        </w:rPr>
        <w:t xml:space="preserve"> иностранного языка</w:t>
      </w:r>
      <w:r w:rsidR="002834B2">
        <w:rPr>
          <w:sz w:val="28"/>
          <w:szCs w:val="28"/>
        </w:rPr>
        <w:t xml:space="preserve"> </w:t>
      </w:r>
      <w:r w:rsidR="002834B2" w:rsidRPr="002834B2">
        <w:rPr>
          <w:sz w:val="28"/>
          <w:szCs w:val="28"/>
        </w:rPr>
        <w:t xml:space="preserve"> повышает </w:t>
      </w:r>
      <w:r w:rsidR="002834B2">
        <w:rPr>
          <w:sz w:val="28"/>
          <w:szCs w:val="28"/>
        </w:rPr>
        <w:t>эффективность учебного процесса</w:t>
      </w:r>
      <w:r w:rsidR="003B337C">
        <w:rPr>
          <w:sz w:val="28"/>
          <w:szCs w:val="28"/>
        </w:rPr>
        <w:t xml:space="preserve">, </w:t>
      </w:r>
      <w:r w:rsidR="003B337C" w:rsidRPr="003B337C">
        <w:t xml:space="preserve"> </w:t>
      </w:r>
      <w:r w:rsidR="003B337C" w:rsidRPr="003B337C">
        <w:rPr>
          <w:sz w:val="28"/>
          <w:szCs w:val="28"/>
        </w:rPr>
        <w:t xml:space="preserve">обеспечивает условия комплексного использования профессиональных знаний </w:t>
      </w:r>
      <w:r w:rsidR="007557FB">
        <w:rPr>
          <w:sz w:val="28"/>
          <w:szCs w:val="28"/>
        </w:rPr>
        <w:t>обучающихся</w:t>
      </w:r>
      <w:r w:rsidR="003B337C">
        <w:rPr>
          <w:sz w:val="28"/>
          <w:szCs w:val="28"/>
        </w:rPr>
        <w:t xml:space="preserve"> </w:t>
      </w:r>
      <w:r w:rsidR="002834B2" w:rsidRPr="003B337C">
        <w:rPr>
          <w:sz w:val="28"/>
          <w:szCs w:val="28"/>
        </w:rPr>
        <w:t xml:space="preserve"> и  помогает</w:t>
      </w:r>
      <w:r w:rsidR="002834B2" w:rsidRPr="002834B2">
        <w:rPr>
          <w:sz w:val="28"/>
          <w:szCs w:val="28"/>
        </w:rPr>
        <w:t xml:space="preserve"> сохранить </w:t>
      </w:r>
      <w:r w:rsidR="002834B2">
        <w:rPr>
          <w:sz w:val="28"/>
          <w:szCs w:val="28"/>
        </w:rPr>
        <w:t xml:space="preserve">продолженный </w:t>
      </w:r>
      <w:r w:rsidR="002834B2" w:rsidRPr="002834B2">
        <w:rPr>
          <w:sz w:val="28"/>
          <w:szCs w:val="28"/>
        </w:rPr>
        <w:t xml:space="preserve">интерес к </w:t>
      </w:r>
      <w:r w:rsidR="003B337C">
        <w:rPr>
          <w:sz w:val="28"/>
          <w:szCs w:val="28"/>
        </w:rPr>
        <w:t xml:space="preserve">изучению </w:t>
      </w:r>
      <w:r w:rsidR="002834B2" w:rsidRPr="002834B2">
        <w:rPr>
          <w:sz w:val="28"/>
          <w:szCs w:val="28"/>
        </w:rPr>
        <w:t>иностранно</w:t>
      </w:r>
      <w:r w:rsidR="003B337C">
        <w:rPr>
          <w:sz w:val="28"/>
          <w:szCs w:val="28"/>
        </w:rPr>
        <w:t>го</w:t>
      </w:r>
      <w:r w:rsidR="002834B2" w:rsidRPr="002834B2">
        <w:rPr>
          <w:sz w:val="28"/>
          <w:szCs w:val="28"/>
        </w:rPr>
        <w:t xml:space="preserve"> язык</w:t>
      </w:r>
      <w:r w:rsidR="003B337C">
        <w:rPr>
          <w:sz w:val="28"/>
          <w:szCs w:val="28"/>
        </w:rPr>
        <w:t>а</w:t>
      </w:r>
      <w:r w:rsidR="002834B2" w:rsidRPr="002834B2">
        <w:rPr>
          <w:sz w:val="28"/>
          <w:szCs w:val="28"/>
        </w:rPr>
        <w:t xml:space="preserve"> на всех этапах обучения.</w:t>
      </w:r>
    </w:p>
    <w:p w:rsidR="00291FB9" w:rsidRDefault="00291FB9" w:rsidP="002F66E9">
      <w:pPr>
        <w:spacing w:line="360" w:lineRule="auto"/>
        <w:ind w:firstLine="708"/>
        <w:jc w:val="both"/>
        <w:rPr>
          <w:rFonts w:eastAsia="Calibri"/>
          <w:i/>
          <w:lang w:eastAsia="en-US"/>
        </w:rPr>
      </w:pPr>
      <w:bookmarkStart w:id="1" w:name="_GoBack"/>
      <w:bookmarkEnd w:id="0"/>
      <w:bookmarkEnd w:id="1"/>
    </w:p>
    <w:sectPr w:rsidR="00291FB9" w:rsidSect="00633EA1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A4B" w:rsidRDefault="00587A4B" w:rsidP="00B90794">
      <w:r>
        <w:separator/>
      </w:r>
    </w:p>
  </w:endnote>
  <w:endnote w:type="continuationSeparator" w:id="0">
    <w:p w:rsidR="00587A4B" w:rsidRDefault="00587A4B" w:rsidP="00B9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A4B" w:rsidRDefault="00587A4B" w:rsidP="00B90794">
      <w:r>
        <w:separator/>
      </w:r>
    </w:p>
  </w:footnote>
  <w:footnote w:type="continuationSeparator" w:id="0">
    <w:p w:rsidR="00587A4B" w:rsidRDefault="00587A4B" w:rsidP="00B90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94" w:rsidRDefault="00B907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884"/>
    <w:multiLevelType w:val="multilevel"/>
    <w:tmpl w:val="2692F99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906A46"/>
    <w:multiLevelType w:val="hybridMultilevel"/>
    <w:tmpl w:val="812618D8"/>
    <w:lvl w:ilvl="0" w:tplc="9E84DB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1C0CF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2006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9E38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B6833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AED8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2A94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2641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0CC25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4D1796"/>
    <w:multiLevelType w:val="hybridMultilevel"/>
    <w:tmpl w:val="13BEC5BA"/>
    <w:lvl w:ilvl="0" w:tplc="EEA61C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3C50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463A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E91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266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04DD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FC47B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AC63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20F5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7E3FF4"/>
    <w:multiLevelType w:val="hybridMultilevel"/>
    <w:tmpl w:val="5A3E8D68"/>
    <w:lvl w:ilvl="0" w:tplc="7384EFE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DEC18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0D07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3A21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8845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E06A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AA2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F4AD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BA49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A64B63"/>
    <w:multiLevelType w:val="hybridMultilevel"/>
    <w:tmpl w:val="C0B21EC8"/>
    <w:lvl w:ilvl="0" w:tplc="417C7D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884A1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24D3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6AFE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4E87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9239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C73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582D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FE28A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022785"/>
    <w:multiLevelType w:val="hybridMultilevel"/>
    <w:tmpl w:val="C81A1600"/>
    <w:lvl w:ilvl="0" w:tplc="72EC313E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24C5926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9348548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B0CA6C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74065F6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F98103A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B562EDE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3AE76A6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4520658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8A10A12"/>
    <w:multiLevelType w:val="hybridMultilevel"/>
    <w:tmpl w:val="02E0C7B4"/>
    <w:lvl w:ilvl="0" w:tplc="EA86AC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A438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28A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DE74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2881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3ACDB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006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85B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40A9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0B8"/>
    <w:rsid w:val="000672E3"/>
    <w:rsid w:val="000F145C"/>
    <w:rsid w:val="00123E82"/>
    <w:rsid w:val="00133379"/>
    <w:rsid w:val="00135D2D"/>
    <w:rsid w:val="00185873"/>
    <w:rsid w:val="001965A3"/>
    <w:rsid w:val="0021390D"/>
    <w:rsid w:val="002360B8"/>
    <w:rsid w:val="002537BD"/>
    <w:rsid w:val="002834B2"/>
    <w:rsid w:val="00283928"/>
    <w:rsid w:val="00291FB9"/>
    <w:rsid w:val="002B5C34"/>
    <w:rsid w:val="002F66E9"/>
    <w:rsid w:val="00393FCA"/>
    <w:rsid w:val="003B337C"/>
    <w:rsid w:val="0043357F"/>
    <w:rsid w:val="00450C14"/>
    <w:rsid w:val="00473AB3"/>
    <w:rsid w:val="004C210E"/>
    <w:rsid w:val="005218E8"/>
    <w:rsid w:val="00555728"/>
    <w:rsid w:val="0056696D"/>
    <w:rsid w:val="00587A4B"/>
    <w:rsid w:val="005C0840"/>
    <w:rsid w:val="005F0705"/>
    <w:rsid w:val="005F1B75"/>
    <w:rsid w:val="005F4A0F"/>
    <w:rsid w:val="006208D4"/>
    <w:rsid w:val="00633EA1"/>
    <w:rsid w:val="00633F4E"/>
    <w:rsid w:val="00681DD6"/>
    <w:rsid w:val="00685CDA"/>
    <w:rsid w:val="006F41AB"/>
    <w:rsid w:val="00701FB1"/>
    <w:rsid w:val="00702326"/>
    <w:rsid w:val="00717D24"/>
    <w:rsid w:val="00740598"/>
    <w:rsid w:val="007557FB"/>
    <w:rsid w:val="00756DEB"/>
    <w:rsid w:val="007C5B36"/>
    <w:rsid w:val="007F57D7"/>
    <w:rsid w:val="00852E26"/>
    <w:rsid w:val="00855A2D"/>
    <w:rsid w:val="008D7718"/>
    <w:rsid w:val="008E14D8"/>
    <w:rsid w:val="008E4E55"/>
    <w:rsid w:val="00953A25"/>
    <w:rsid w:val="00993BEF"/>
    <w:rsid w:val="00A63A0F"/>
    <w:rsid w:val="00A63D88"/>
    <w:rsid w:val="00AA1FD9"/>
    <w:rsid w:val="00AA4133"/>
    <w:rsid w:val="00AB7226"/>
    <w:rsid w:val="00AD3123"/>
    <w:rsid w:val="00AE0E84"/>
    <w:rsid w:val="00AE3B69"/>
    <w:rsid w:val="00B01FFE"/>
    <w:rsid w:val="00B23894"/>
    <w:rsid w:val="00B52308"/>
    <w:rsid w:val="00B90794"/>
    <w:rsid w:val="00BB72A2"/>
    <w:rsid w:val="00C4252A"/>
    <w:rsid w:val="00C83E20"/>
    <w:rsid w:val="00D01F79"/>
    <w:rsid w:val="00D576C2"/>
    <w:rsid w:val="00D67DE8"/>
    <w:rsid w:val="00D8624A"/>
    <w:rsid w:val="00DE537C"/>
    <w:rsid w:val="00E367C7"/>
    <w:rsid w:val="00EE386B"/>
    <w:rsid w:val="00F7039E"/>
    <w:rsid w:val="00F77B6D"/>
    <w:rsid w:val="00FE0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66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60B8"/>
    <w:rPr>
      <w:sz w:val="27"/>
      <w:szCs w:val="27"/>
    </w:rPr>
  </w:style>
  <w:style w:type="character" w:customStyle="1" w:styleId="1">
    <w:name w:val="Заголовок №1_"/>
    <w:basedOn w:val="a0"/>
    <w:link w:val="10"/>
    <w:rsid w:val="002360B8"/>
    <w:rPr>
      <w:sz w:val="27"/>
      <w:szCs w:val="27"/>
    </w:rPr>
  </w:style>
  <w:style w:type="character" w:customStyle="1" w:styleId="5">
    <w:name w:val="Основной текст (5)_"/>
    <w:basedOn w:val="a0"/>
    <w:link w:val="50"/>
    <w:rsid w:val="002360B8"/>
    <w:rPr>
      <w:sz w:val="27"/>
      <w:szCs w:val="27"/>
    </w:rPr>
  </w:style>
  <w:style w:type="character" w:customStyle="1" w:styleId="51">
    <w:name w:val="Основной текст (5) + Не полужирный"/>
    <w:basedOn w:val="5"/>
    <w:rsid w:val="002360B8"/>
    <w:rPr>
      <w:b/>
      <w:bCs/>
      <w:sz w:val="27"/>
      <w:szCs w:val="27"/>
    </w:rPr>
  </w:style>
  <w:style w:type="character" w:customStyle="1" w:styleId="21">
    <w:name w:val="Основной текст (2) + Полужирный"/>
    <w:basedOn w:val="2"/>
    <w:rsid w:val="002360B8"/>
    <w:rPr>
      <w:b/>
      <w:bCs/>
      <w:sz w:val="27"/>
      <w:szCs w:val="27"/>
    </w:rPr>
  </w:style>
  <w:style w:type="character" w:customStyle="1" w:styleId="11">
    <w:name w:val="Заголовок №1 + Не полужирный"/>
    <w:basedOn w:val="1"/>
    <w:rsid w:val="002360B8"/>
    <w:rPr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2360B8"/>
    <w:pPr>
      <w:spacing w:after="420" w:line="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2360B8"/>
    <w:pPr>
      <w:spacing w:before="240" w:after="240" w:line="0" w:lineRule="atLeast"/>
      <w:jc w:val="center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2360B8"/>
    <w:pPr>
      <w:spacing w:before="120" w:line="317" w:lineRule="exact"/>
      <w:jc w:val="both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styleId="a3">
    <w:name w:val="No Spacing"/>
    <w:uiPriority w:val="1"/>
    <w:qFormat/>
    <w:rsid w:val="002360B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basedOn w:val="a0"/>
    <w:rsid w:val="00C4252A"/>
  </w:style>
  <w:style w:type="paragraph" w:styleId="a4">
    <w:name w:val="Normal (Web)"/>
    <w:basedOn w:val="a"/>
    <w:uiPriority w:val="99"/>
    <w:rsid w:val="0043357F"/>
    <w:pPr>
      <w:spacing w:before="100" w:beforeAutospacing="1" w:after="100" w:afterAutospacing="1"/>
    </w:pPr>
    <w:rPr>
      <w:color w:val="auto"/>
    </w:rPr>
  </w:style>
  <w:style w:type="character" w:customStyle="1" w:styleId="c0">
    <w:name w:val="c0"/>
    <w:basedOn w:val="a0"/>
    <w:rsid w:val="0043357F"/>
  </w:style>
  <w:style w:type="character" w:customStyle="1" w:styleId="c4">
    <w:name w:val="c4"/>
    <w:basedOn w:val="a0"/>
    <w:rsid w:val="0043357F"/>
  </w:style>
  <w:style w:type="character" w:styleId="a5">
    <w:name w:val="Hyperlink"/>
    <w:basedOn w:val="a0"/>
    <w:uiPriority w:val="99"/>
    <w:semiHidden/>
    <w:unhideWhenUsed/>
    <w:rsid w:val="00685CD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E4E55"/>
    <w:pPr>
      <w:ind w:left="720"/>
      <w:contextualSpacing/>
    </w:pPr>
  </w:style>
  <w:style w:type="paragraph" w:customStyle="1" w:styleId="c2">
    <w:name w:val="c2"/>
    <w:basedOn w:val="a"/>
    <w:rsid w:val="005F0705"/>
    <w:pPr>
      <w:spacing w:before="100" w:beforeAutospacing="1" w:after="100" w:afterAutospacing="1"/>
    </w:pPr>
    <w:rPr>
      <w:color w:val="auto"/>
    </w:rPr>
  </w:style>
  <w:style w:type="paragraph" w:styleId="HTML">
    <w:name w:val="HTML Preformatted"/>
    <w:basedOn w:val="a"/>
    <w:link w:val="HTML0"/>
    <w:uiPriority w:val="99"/>
    <w:unhideWhenUsed/>
    <w:rsid w:val="005F0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07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3">
    <w:name w:val="c13"/>
    <w:basedOn w:val="a"/>
    <w:rsid w:val="005F0705"/>
    <w:pPr>
      <w:spacing w:before="100" w:beforeAutospacing="1" w:after="100" w:afterAutospacing="1"/>
    </w:pPr>
    <w:rPr>
      <w:color w:val="auto"/>
    </w:rPr>
  </w:style>
  <w:style w:type="paragraph" w:styleId="a7">
    <w:name w:val="header"/>
    <w:basedOn w:val="a"/>
    <w:link w:val="a8"/>
    <w:uiPriority w:val="99"/>
    <w:unhideWhenUsed/>
    <w:rsid w:val="00B907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079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07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079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862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blog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кмк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35</cp:revision>
  <cp:lastPrinted>2012-05-29T20:21:00Z</cp:lastPrinted>
  <dcterms:created xsi:type="dcterms:W3CDTF">2012-05-28T11:44:00Z</dcterms:created>
  <dcterms:modified xsi:type="dcterms:W3CDTF">2021-04-21T08:28:00Z</dcterms:modified>
</cp:coreProperties>
</file>