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2B" w:rsidRPr="009F7840" w:rsidRDefault="0097322B" w:rsidP="009F7840">
      <w:pPr>
        <w:pStyle w:val="a3"/>
        <w:shd w:val="clear" w:color="auto" w:fill="FCFCFC"/>
        <w:spacing w:before="0" w:beforeAutospacing="0" w:after="120" w:afterAutospacing="0"/>
        <w:jc w:val="right"/>
        <w:rPr>
          <w:i/>
          <w:sz w:val="28"/>
          <w:szCs w:val="28"/>
        </w:rPr>
      </w:pPr>
      <w:r>
        <w:rPr>
          <w:b/>
          <w:i/>
          <w:sz w:val="28"/>
          <w:szCs w:val="28"/>
        </w:rPr>
        <w:br/>
      </w:r>
      <w:r w:rsidRPr="009F7840">
        <w:rPr>
          <w:i/>
          <w:sz w:val="28"/>
          <w:szCs w:val="28"/>
        </w:rPr>
        <w:t>Л.А.Гилажетдинова</w:t>
      </w:r>
    </w:p>
    <w:p w:rsidR="0097322B" w:rsidRPr="009F7840" w:rsidRDefault="0097322B" w:rsidP="009F7840">
      <w:pPr>
        <w:pStyle w:val="a3"/>
        <w:shd w:val="clear" w:color="auto" w:fill="FCFCFC"/>
        <w:spacing w:before="0" w:beforeAutospacing="0" w:after="120" w:afterAutospacing="0"/>
        <w:jc w:val="right"/>
        <w:rPr>
          <w:i/>
          <w:sz w:val="28"/>
          <w:szCs w:val="28"/>
        </w:rPr>
      </w:pPr>
      <w:r w:rsidRPr="009F7840">
        <w:rPr>
          <w:i/>
          <w:sz w:val="28"/>
          <w:szCs w:val="28"/>
        </w:rPr>
        <w:t>Студентка 2 курса ФГБОУ ВО «БГПУ им.М.Акмуллы»</w:t>
      </w:r>
      <w:r w:rsidRPr="009F7840">
        <w:rPr>
          <w:i/>
          <w:sz w:val="28"/>
          <w:szCs w:val="28"/>
        </w:rPr>
        <w:br/>
        <w:t>(г.Уфа)</w:t>
      </w:r>
      <w:r w:rsidRPr="009F7840">
        <w:rPr>
          <w:i/>
          <w:sz w:val="28"/>
          <w:szCs w:val="28"/>
        </w:rPr>
        <w:br/>
        <w:t xml:space="preserve">Научный  руководитель - Л. Х. </w:t>
      </w:r>
      <w:r w:rsidR="009F7840" w:rsidRPr="009F7840">
        <w:rPr>
          <w:i/>
          <w:sz w:val="28"/>
          <w:szCs w:val="28"/>
        </w:rPr>
        <w:t>Зайнуллина</w:t>
      </w:r>
    </w:p>
    <w:p w:rsidR="009F7840" w:rsidRDefault="009F7840" w:rsidP="009F7840">
      <w:pPr>
        <w:pStyle w:val="a3"/>
        <w:shd w:val="clear" w:color="auto" w:fill="FCFCFC"/>
        <w:spacing w:before="0" w:beforeAutospacing="0" w:after="120" w:afterAutospacing="0"/>
        <w:jc w:val="center"/>
        <w:rPr>
          <w:b/>
          <w:i/>
          <w:sz w:val="28"/>
          <w:szCs w:val="28"/>
        </w:rPr>
      </w:pPr>
      <w:r w:rsidRPr="009F7840">
        <w:rPr>
          <w:i/>
          <w:sz w:val="28"/>
          <w:szCs w:val="28"/>
        </w:rPr>
        <w:t>Преподаватель английского языка ФГБОУ ВО «БГПУ им.А.Акмуллы»</w:t>
      </w:r>
      <w:r>
        <w:rPr>
          <w:i/>
          <w:sz w:val="28"/>
          <w:szCs w:val="28"/>
        </w:rPr>
        <w:br/>
      </w:r>
      <w:r w:rsidRPr="009F7840">
        <w:rPr>
          <w:i/>
          <w:sz w:val="28"/>
          <w:szCs w:val="28"/>
        </w:rPr>
        <w:br/>
      </w:r>
      <w:r>
        <w:rPr>
          <w:b/>
          <w:i/>
          <w:sz w:val="28"/>
          <w:szCs w:val="28"/>
        </w:rPr>
        <w:t>ОСОБЕННОСТИ ДИАЛЕКТИКИ АМЕРИКАНСКОГО И БРИТАНСКОГО АНГЛИЙСКОГО ЯЗЫКА</w:t>
      </w:r>
    </w:p>
    <w:p w:rsidR="00554B62" w:rsidRDefault="0097322B" w:rsidP="00554B62">
      <w:pPr>
        <w:pStyle w:val="a3"/>
        <w:shd w:val="clear" w:color="auto" w:fill="FCFCFC"/>
        <w:spacing w:before="0" w:beforeAutospacing="0" w:after="120" w:afterAutospacing="0"/>
        <w:ind w:left="-113"/>
        <w:rPr>
          <w:sz w:val="28"/>
          <w:szCs w:val="28"/>
        </w:rPr>
      </w:pPr>
      <w:r>
        <w:rPr>
          <w:b/>
          <w:i/>
          <w:sz w:val="28"/>
          <w:szCs w:val="28"/>
        </w:rPr>
        <w:br/>
      </w:r>
      <w:r w:rsidR="00FA6B31" w:rsidRPr="00FA6B31">
        <w:rPr>
          <w:b/>
          <w:i/>
          <w:sz w:val="28"/>
          <w:szCs w:val="28"/>
        </w:rPr>
        <w:t>Аннотация</w:t>
      </w:r>
      <w:r w:rsidR="00FA6B31">
        <w:rPr>
          <w:sz w:val="28"/>
          <w:szCs w:val="28"/>
        </w:rPr>
        <w:t>:</w:t>
      </w:r>
      <w:r w:rsidR="00FA6B31">
        <w:rPr>
          <w:sz w:val="28"/>
          <w:szCs w:val="28"/>
        </w:rPr>
        <w:br/>
      </w:r>
      <w:r w:rsidR="00FC4F35">
        <w:rPr>
          <w:sz w:val="28"/>
          <w:szCs w:val="28"/>
        </w:rPr>
        <w:t>Статья посвящена исследованию особенностей диалектики  английского и британского языка с использованием примеров фонетики, правописанием и словообразованием слов в американских и британских</w:t>
      </w:r>
      <w:r w:rsidR="00554B62">
        <w:rPr>
          <w:sz w:val="28"/>
          <w:szCs w:val="28"/>
        </w:rPr>
        <w:t xml:space="preserve"> английских</w:t>
      </w:r>
      <w:r w:rsidR="00FC4F35">
        <w:rPr>
          <w:sz w:val="28"/>
          <w:szCs w:val="28"/>
        </w:rPr>
        <w:t xml:space="preserve"> языках.</w:t>
      </w:r>
      <w:r w:rsidR="00554B62">
        <w:rPr>
          <w:sz w:val="28"/>
          <w:szCs w:val="28"/>
        </w:rPr>
        <w:t xml:space="preserve"> </w:t>
      </w:r>
      <w:r w:rsidR="00FC4F35">
        <w:rPr>
          <w:sz w:val="28"/>
          <w:szCs w:val="28"/>
        </w:rPr>
        <w:t>В результате различных исторических событий в культуре языка появились диалекты. Их различия необходимо знать, чтобы избежать ошибок в произношений, подбирать правильные выражения, в зависимости от того с носителем какого варианта английского вы общаетесь.</w:t>
      </w:r>
      <w:r w:rsidR="00FA6B31">
        <w:rPr>
          <w:sz w:val="28"/>
          <w:szCs w:val="28"/>
        </w:rPr>
        <w:br/>
      </w:r>
      <w:r w:rsidR="00FA6B31" w:rsidRPr="00FA6B31">
        <w:rPr>
          <w:b/>
          <w:i/>
          <w:sz w:val="28"/>
          <w:szCs w:val="28"/>
        </w:rPr>
        <w:t>Ключевые слова</w:t>
      </w:r>
      <w:r w:rsidR="00FA6B31">
        <w:rPr>
          <w:b/>
          <w:i/>
          <w:sz w:val="28"/>
          <w:szCs w:val="28"/>
        </w:rPr>
        <w:t>:</w:t>
      </w:r>
      <w:r w:rsidR="00FA6B31">
        <w:rPr>
          <w:b/>
          <w:sz w:val="28"/>
          <w:szCs w:val="28"/>
        </w:rPr>
        <w:br/>
      </w:r>
      <w:r w:rsidR="00FA6B31">
        <w:rPr>
          <w:sz w:val="28"/>
          <w:szCs w:val="28"/>
        </w:rPr>
        <w:t>Британский язык,  американский язык,коммуникация,фонетика,диалектика,словообразование,правописание,</w:t>
      </w:r>
      <w:r w:rsidR="00FA6B31">
        <w:rPr>
          <w:sz w:val="28"/>
          <w:szCs w:val="28"/>
        </w:rPr>
        <w:br/>
        <w:t>историческая справка.</w:t>
      </w:r>
    </w:p>
    <w:p w:rsidR="00554B62" w:rsidRDefault="00FA6B31" w:rsidP="00554B62">
      <w:pPr>
        <w:pStyle w:val="a3"/>
        <w:shd w:val="clear" w:color="auto" w:fill="FCFCFC"/>
        <w:spacing w:before="0" w:beforeAutospacing="0" w:after="120" w:afterAutospacing="0"/>
        <w:ind w:left="-113"/>
        <w:rPr>
          <w:color w:val="000000" w:themeColor="text1"/>
          <w:sz w:val="28"/>
          <w:szCs w:val="28"/>
          <w:shd w:val="clear" w:color="auto" w:fill="FFFFFF"/>
        </w:rPr>
      </w:pPr>
      <w:r>
        <w:rPr>
          <w:sz w:val="28"/>
          <w:szCs w:val="28"/>
        </w:rPr>
        <w:br/>
      </w:r>
      <w:r w:rsidR="00554B62">
        <w:rPr>
          <w:sz w:val="28"/>
          <w:szCs w:val="28"/>
        </w:rPr>
        <w:t xml:space="preserve">   </w:t>
      </w:r>
      <w:r w:rsidR="000106A9">
        <w:rPr>
          <w:sz w:val="28"/>
          <w:szCs w:val="28"/>
        </w:rPr>
        <w:t>Английский язык  занимает важное место в мире общения людей. Но из-за культурных особенностей  в языке есть огромное количество различий, которые влияют на взаимопонимание людей. Для того чтобы понять особенности различия британского и английского диалекта обратимся к исторической справке</w:t>
      </w:r>
      <w:r w:rsidR="00E92464">
        <w:rPr>
          <w:sz w:val="28"/>
          <w:szCs w:val="28"/>
        </w:rPr>
        <w:t xml:space="preserve">. </w:t>
      </w:r>
      <w:r w:rsidR="00554B62">
        <w:rPr>
          <w:sz w:val="28"/>
          <w:szCs w:val="28"/>
        </w:rPr>
        <w:br/>
      </w:r>
      <w:r w:rsidR="00E92464">
        <w:rPr>
          <w:sz w:val="28"/>
          <w:szCs w:val="28"/>
        </w:rPr>
        <w:t>П</w:t>
      </w:r>
      <w:r w:rsidR="000106A9">
        <w:rPr>
          <w:sz w:val="28"/>
          <w:szCs w:val="28"/>
        </w:rPr>
        <w:t xml:space="preserve">оселенцы ,высадившиеся несколько столетий назад у берегов Северной Америки </w:t>
      </w:r>
      <w:r w:rsidR="00786AEC">
        <w:rPr>
          <w:sz w:val="28"/>
          <w:szCs w:val="28"/>
        </w:rPr>
        <w:t>привезли туда свой, родной язык. Продолжая говорить на том диалекте английского языка, на котором они говорили в Британии. Таким образом ,для  практичности и  доступности  в понимании языка народа, был выбран британский английский язык.</w:t>
      </w:r>
      <w:r w:rsidR="00436DF3">
        <w:rPr>
          <w:sz w:val="28"/>
          <w:szCs w:val="28"/>
        </w:rPr>
        <w:br/>
        <w:t xml:space="preserve">Со временем </w:t>
      </w:r>
      <w:r w:rsidR="00786AEC">
        <w:rPr>
          <w:sz w:val="28"/>
          <w:szCs w:val="28"/>
        </w:rPr>
        <w:t xml:space="preserve"> </w:t>
      </w:r>
      <w:r w:rsidR="00436DF3">
        <w:rPr>
          <w:sz w:val="28"/>
          <w:szCs w:val="28"/>
        </w:rPr>
        <w:t>язык развивается и претерпевает некоторые изменения. Происходящие по обе стороны Океана, как в Британии так и в США. Но изменения играют различный характер.</w:t>
      </w:r>
      <w:r w:rsidR="003D71CB">
        <w:rPr>
          <w:sz w:val="28"/>
          <w:szCs w:val="28"/>
        </w:rPr>
        <w:t xml:space="preserve"> </w:t>
      </w:r>
      <w:r w:rsidR="00436DF3">
        <w:rPr>
          <w:sz w:val="28"/>
          <w:szCs w:val="28"/>
        </w:rPr>
        <w:t>Так, например, существуют некоторые различия в произношении слов. В качестве примера можно привести гласную «</w:t>
      </w:r>
      <w:r w:rsidR="00436DF3">
        <w:rPr>
          <w:sz w:val="28"/>
          <w:szCs w:val="28"/>
          <w:lang w:val="en-US"/>
        </w:rPr>
        <w:t>a</w:t>
      </w:r>
      <w:r w:rsidR="00436DF3">
        <w:rPr>
          <w:sz w:val="28"/>
          <w:szCs w:val="28"/>
        </w:rPr>
        <w:t>»,если встречается гласная буква «</w:t>
      </w:r>
      <w:r w:rsidR="00436DF3">
        <w:rPr>
          <w:sz w:val="28"/>
          <w:szCs w:val="28"/>
          <w:lang w:val="en-US"/>
        </w:rPr>
        <w:t>a</w:t>
      </w:r>
      <w:r w:rsidR="00436DF3">
        <w:rPr>
          <w:sz w:val="28"/>
          <w:szCs w:val="28"/>
        </w:rPr>
        <w:t>»+любая согласная после нее, то британцы  произносят этот звук  округлив рот,</w:t>
      </w:r>
      <w:r w:rsidR="00A221B9" w:rsidRPr="00A221B9">
        <w:rPr>
          <w:sz w:val="28"/>
          <w:szCs w:val="28"/>
        </w:rPr>
        <w:t xml:space="preserve"> </w:t>
      </w:r>
      <w:r w:rsidR="00436DF3">
        <w:rPr>
          <w:sz w:val="28"/>
          <w:szCs w:val="28"/>
        </w:rPr>
        <w:t xml:space="preserve">за счет чего он звучит более </w:t>
      </w:r>
      <w:r w:rsidR="00436DF3" w:rsidRPr="003D71CB">
        <w:rPr>
          <w:color w:val="000000" w:themeColor="text1"/>
          <w:sz w:val="28"/>
          <w:szCs w:val="28"/>
        </w:rPr>
        <w:t xml:space="preserve">глубоко </w:t>
      </w:r>
      <w:r w:rsidR="00436DF3" w:rsidRPr="003D71CB">
        <w:rPr>
          <w:color w:val="000000" w:themeColor="text1"/>
          <w:sz w:val="28"/>
          <w:szCs w:val="28"/>
          <w:shd w:val="clear" w:color="auto" w:fill="FFFFFF"/>
        </w:rPr>
        <w:t>[α:]</w:t>
      </w:r>
      <w:r w:rsidR="00A221B9" w:rsidRPr="00A221B9">
        <w:rPr>
          <w:rFonts w:ascii="Arial" w:hAnsi="Arial" w:cs="Arial"/>
          <w:color w:val="333333"/>
          <w:sz w:val="30"/>
          <w:szCs w:val="30"/>
          <w:shd w:val="clear" w:color="auto" w:fill="FFFFFF"/>
        </w:rPr>
        <w:t xml:space="preserve"> </w:t>
      </w:r>
      <w:r w:rsidR="00A221B9">
        <w:rPr>
          <w:rFonts w:ascii="Arial" w:hAnsi="Arial" w:cs="Arial"/>
          <w:color w:val="333333"/>
          <w:sz w:val="30"/>
          <w:szCs w:val="30"/>
          <w:shd w:val="clear" w:color="auto" w:fill="FFFFFF"/>
        </w:rPr>
        <w:t xml:space="preserve">, </w:t>
      </w:r>
      <w:r w:rsidR="00A221B9">
        <w:rPr>
          <w:color w:val="000000" w:themeColor="text1"/>
          <w:sz w:val="30"/>
          <w:szCs w:val="30"/>
          <w:shd w:val="clear" w:color="auto" w:fill="FFFFFF"/>
        </w:rPr>
        <w:t xml:space="preserve">а американцы часто выговаривают этот звук </w:t>
      </w:r>
      <w:r w:rsidR="00A221B9" w:rsidRPr="003D71CB">
        <w:rPr>
          <w:color w:val="000000" w:themeColor="text1"/>
          <w:sz w:val="28"/>
          <w:szCs w:val="28"/>
          <w:shd w:val="clear" w:color="auto" w:fill="FFFFFF"/>
        </w:rPr>
        <w:t>как [æ],</w:t>
      </w:r>
      <w:r w:rsidR="00A221B9">
        <w:rPr>
          <w:rFonts w:ascii="Arial" w:hAnsi="Arial" w:cs="Arial"/>
          <w:color w:val="000000" w:themeColor="text1"/>
          <w:sz w:val="28"/>
          <w:szCs w:val="28"/>
          <w:shd w:val="clear" w:color="auto" w:fill="FFFFFF"/>
        </w:rPr>
        <w:t>который звучит как «э»</w:t>
      </w:r>
      <w:r w:rsidR="003D71CB">
        <w:rPr>
          <w:rFonts w:ascii="Arial" w:hAnsi="Arial" w:cs="Arial"/>
          <w:color w:val="000000" w:themeColor="text1"/>
          <w:sz w:val="28"/>
          <w:szCs w:val="28"/>
          <w:shd w:val="clear" w:color="auto" w:fill="FFFFFF"/>
        </w:rPr>
        <w:t>.</w:t>
      </w:r>
      <w:r w:rsidR="00A221B9">
        <w:rPr>
          <w:color w:val="000000" w:themeColor="text1"/>
          <w:sz w:val="28"/>
          <w:szCs w:val="28"/>
          <w:shd w:val="clear" w:color="auto" w:fill="FFFFFF"/>
        </w:rPr>
        <w:t>Например</w:t>
      </w:r>
      <w:r w:rsidR="00E92464">
        <w:rPr>
          <w:color w:val="000000" w:themeColor="text1"/>
          <w:sz w:val="28"/>
          <w:szCs w:val="28"/>
          <w:shd w:val="clear" w:color="auto" w:fill="FFFFFF"/>
        </w:rPr>
        <w:t xml:space="preserve"> брит</w:t>
      </w:r>
      <w:r w:rsidR="0097322B">
        <w:rPr>
          <w:color w:val="000000" w:themeColor="text1"/>
          <w:sz w:val="28"/>
          <w:szCs w:val="28"/>
          <w:shd w:val="clear" w:color="auto" w:fill="FFFFFF"/>
        </w:rPr>
        <w:t>анский</w:t>
      </w:r>
      <w:r w:rsidR="00A221B9" w:rsidRPr="003D71CB">
        <w:rPr>
          <w:color w:val="000000" w:themeColor="text1"/>
          <w:sz w:val="28"/>
          <w:szCs w:val="28"/>
          <w:shd w:val="clear" w:color="auto" w:fill="FFFFFF"/>
        </w:rPr>
        <w:t>: bath — . [bα:θ]</w:t>
      </w:r>
      <w:r w:rsidR="003D71CB">
        <w:rPr>
          <w:color w:val="000000" w:themeColor="text1"/>
          <w:sz w:val="28"/>
          <w:szCs w:val="28"/>
          <w:shd w:val="clear" w:color="auto" w:fill="FFFFFF"/>
        </w:rPr>
        <w:t xml:space="preserve"> и </w:t>
      </w:r>
      <w:r w:rsidR="00A221B9">
        <w:rPr>
          <w:rFonts w:ascii="Arial" w:hAnsi="Arial" w:cs="Arial"/>
          <w:color w:val="333333"/>
          <w:sz w:val="30"/>
          <w:szCs w:val="30"/>
          <w:shd w:val="clear" w:color="auto" w:fill="FFFFFF"/>
        </w:rPr>
        <w:t xml:space="preserve"> </w:t>
      </w:r>
      <w:r w:rsidR="00A221B9" w:rsidRPr="003D71CB">
        <w:rPr>
          <w:color w:val="000000" w:themeColor="text1"/>
          <w:sz w:val="28"/>
          <w:szCs w:val="28"/>
          <w:shd w:val="clear" w:color="auto" w:fill="FFFFFF"/>
        </w:rPr>
        <w:t>аме</w:t>
      </w:r>
      <w:r w:rsidR="0097322B">
        <w:rPr>
          <w:color w:val="000000" w:themeColor="text1"/>
          <w:sz w:val="28"/>
          <w:szCs w:val="28"/>
          <w:shd w:val="clear" w:color="auto" w:fill="FFFFFF"/>
        </w:rPr>
        <w:t xml:space="preserve">риканский </w:t>
      </w:r>
      <w:r w:rsidR="00A221B9">
        <w:rPr>
          <w:rFonts w:ascii="Arial" w:hAnsi="Arial" w:cs="Arial"/>
          <w:color w:val="333333"/>
          <w:sz w:val="30"/>
          <w:szCs w:val="30"/>
          <w:shd w:val="clear" w:color="auto" w:fill="FFFFFF"/>
        </w:rPr>
        <w:t> </w:t>
      </w:r>
      <w:r w:rsidR="00A221B9" w:rsidRPr="003D71CB">
        <w:rPr>
          <w:color w:val="000000" w:themeColor="text1"/>
          <w:sz w:val="28"/>
          <w:szCs w:val="28"/>
          <w:shd w:val="clear" w:color="auto" w:fill="FFFFFF"/>
        </w:rPr>
        <w:t>[bæθ].</w:t>
      </w:r>
      <w:r w:rsidR="00A221B9">
        <w:rPr>
          <w:rFonts w:ascii="Arial" w:hAnsi="Arial" w:cs="Arial"/>
          <w:color w:val="333333"/>
          <w:sz w:val="30"/>
          <w:szCs w:val="30"/>
          <w:shd w:val="clear" w:color="auto" w:fill="FFFFFF"/>
        </w:rPr>
        <w:t xml:space="preserve"> </w:t>
      </w:r>
      <w:r w:rsidR="00A221B9">
        <w:rPr>
          <w:color w:val="000000" w:themeColor="text1"/>
          <w:sz w:val="30"/>
          <w:szCs w:val="30"/>
          <w:shd w:val="clear" w:color="auto" w:fill="FFFFFF"/>
        </w:rPr>
        <w:t>Также звук «</w:t>
      </w:r>
      <w:r w:rsidR="00A221B9">
        <w:rPr>
          <w:color w:val="000000" w:themeColor="text1"/>
          <w:sz w:val="30"/>
          <w:szCs w:val="30"/>
          <w:shd w:val="clear" w:color="auto" w:fill="FFFFFF"/>
          <w:lang w:val="en-US"/>
        </w:rPr>
        <w:t>r</w:t>
      </w:r>
      <w:r w:rsidR="00A221B9">
        <w:rPr>
          <w:color w:val="000000" w:themeColor="text1"/>
          <w:sz w:val="30"/>
          <w:szCs w:val="30"/>
          <w:shd w:val="clear" w:color="auto" w:fill="FFFFFF"/>
        </w:rPr>
        <w:t>»,</w:t>
      </w:r>
      <w:r w:rsidR="00E92464">
        <w:rPr>
          <w:color w:val="000000" w:themeColor="text1"/>
          <w:sz w:val="30"/>
          <w:szCs w:val="30"/>
          <w:shd w:val="clear" w:color="auto" w:fill="FFFFFF"/>
        </w:rPr>
        <w:t>который отсутствует в британском</w:t>
      </w:r>
      <w:r w:rsidR="00A221B9">
        <w:rPr>
          <w:color w:val="000000" w:themeColor="text1"/>
          <w:sz w:val="30"/>
          <w:szCs w:val="30"/>
          <w:shd w:val="clear" w:color="auto" w:fill="FFFFFF"/>
        </w:rPr>
        <w:t xml:space="preserve"> варианте произношения </w:t>
      </w:r>
      <w:r w:rsidR="003D71CB">
        <w:rPr>
          <w:color w:val="000000" w:themeColor="text1"/>
          <w:sz w:val="30"/>
          <w:szCs w:val="30"/>
          <w:shd w:val="clear" w:color="auto" w:fill="FFFFFF"/>
        </w:rPr>
        <w:t xml:space="preserve">.Например: </w:t>
      </w:r>
      <w:r w:rsidR="0097322B">
        <w:rPr>
          <w:color w:val="000000" w:themeColor="text1"/>
          <w:sz w:val="28"/>
          <w:szCs w:val="28"/>
          <w:shd w:val="clear" w:color="auto" w:fill="FFFFFF"/>
        </w:rPr>
        <w:t xml:space="preserve">британский </w:t>
      </w:r>
      <w:r w:rsidR="003D71CB" w:rsidRPr="003D71CB">
        <w:rPr>
          <w:color w:val="000000" w:themeColor="text1"/>
          <w:sz w:val="28"/>
          <w:szCs w:val="28"/>
          <w:shd w:val="clear" w:color="auto" w:fill="FFFFFF"/>
        </w:rPr>
        <w:t xml:space="preserve">  after —</w:t>
      </w:r>
      <w:r w:rsidR="00E92464">
        <w:rPr>
          <w:color w:val="000000" w:themeColor="text1"/>
          <w:sz w:val="28"/>
          <w:szCs w:val="28"/>
          <w:shd w:val="clear" w:color="auto" w:fill="FFFFFF"/>
        </w:rPr>
        <w:t>[′α:ftə] и</w:t>
      </w:r>
      <w:r w:rsidR="0097322B">
        <w:rPr>
          <w:color w:val="000000" w:themeColor="text1"/>
          <w:sz w:val="28"/>
          <w:szCs w:val="28"/>
          <w:shd w:val="clear" w:color="auto" w:fill="FFFFFF"/>
        </w:rPr>
        <w:t xml:space="preserve"> </w:t>
      </w:r>
      <w:r w:rsidR="0097322B">
        <w:rPr>
          <w:color w:val="000000" w:themeColor="text1"/>
          <w:sz w:val="28"/>
          <w:szCs w:val="28"/>
          <w:shd w:val="clear" w:color="auto" w:fill="FFFFFF"/>
        </w:rPr>
        <w:lastRenderedPageBreak/>
        <w:t>американский</w:t>
      </w:r>
      <w:r w:rsidR="00E92464">
        <w:rPr>
          <w:color w:val="000000" w:themeColor="text1"/>
          <w:sz w:val="28"/>
          <w:szCs w:val="28"/>
          <w:shd w:val="clear" w:color="auto" w:fill="FFFFFF"/>
        </w:rPr>
        <w:t>.</w:t>
      </w:r>
      <w:r w:rsidR="003D71CB" w:rsidRPr="003D71CB">
        <w:rPr>
          <w:color w:val="000000" w:themeColor="text1"/>
          <w:sz w:val="28"/>
          <w:szCs w:val="28"/>
          <w:shd w:val="clear" w:color="auto" w:fill="FFFFFF"/>
        </w:rPr>
        <w:t>[ˈæftɚ]</w:t>
      </w:r>
      <w:r w:rsidR="003D71CB">
        <w:rPr>
          <w:color w:val="000000" w:themeColor="text1"/>
          <w:sz w:val="28"/>
          <w:szCs w:val="28"/>
          <w:shd w:val="clear" w:color="auto" w:fill="FFFFFF"/>
        </w:rPr>
        <w:t>.</w:t>
      </w:r>
      <w:r w:rsidR="00EA5D1F">
        <w:rPr>
          <w:rStyle w:val="a8"/>
          <w:color w:val="000000" w:themeColor="text1"/>
          <w:sz w:val="28"/>
          <w:szCs w:val="28"/>
          <w:shd w:val="clear" w:color="auto" w:fill="FCFCFC"/>
        </w:rPr>
        <w:footnoteReference w:id="2"/>
      </w:r>
      <w:r w:rsidR="00A221B9" w:rsidRPr="00A221B9">
        <w:rPr>
          <w:color w:val="000000" w:themeColor="text1"/>
          <w:sz w:val="28"/>
          <w:szCs w:val="28"/>
          <w:shd w:val="clear" w:color="auto" w:fill="FCFCFC"/>
        </w:rPr>
        <w:t>Объяснение этому вполне понятно. Американцы - переселенцы с Британских островов произносили эти слова в Америке так, как они произносили их раньше у себя на род</w:t>
      </w:r>
      <w:r w:rsidR="003D71CB">
        <w:rPr>
          <w:color w:val="000000" w:themeColor="text1"/>
          <w:sz w:val="28"/>
          <w:szCs w:val="28"/>
          <w:shd w:val="clear" w:color="auto" w:fill="FCFCFC"/>
        </w:rPr>
        <w:t>ине, а британцы никогда не произносили этот звук.</w:t>
      </w:r>
      <w:r w:rsidR="003D71CB" w:rsidRPr="003D71CB">
        <w:rPr>
          <w:rFonts w:ascii="Arial" w:hAnsi="Arial" w:cs="Arial"/>
          <w:color w:val="585A5D"/>
          <w:sz w:val="23"/>
          <w:szCs w:val="23"/>
          <w:shd w:val="clear" w:color="auto" w:fill="FCFCFC"/>
        </w:rPr>
        <w:t xml:space="preserve"> </w:t>
      </w:r>
      <w:r w:rsidR="003D71CB" w:rsidRPr="003D71CB">
        <w:rPr>
          <w:color w:val="000000" w:themeColor="text1"/>
          <w:sz w:val="28"/>
          <w:szCs w:val="28"/>
          <w:shd w:val="clear" w:color="auto" w:fill="FCFCFC"/>
        </w:rPr>
        <w:t>В областях Соединенных Штатов – в Нью-Йорке, Бостоне и некоторых других городах, а также их пригородах - в региональном диалекте этот звук по-прежнему отсутствует.</w:t>
      </w:r>
      <w:r w:rsidR="003D71CB" w:rsidRPr="003D71CB">
        <w:rPr>
          <w:color w:val="000000" w:themeColor="text1"/>
          <w:sz w:val="28"/>
          <w:szCs w:val="28"/>
          <w:shd w:val="clear" w:color="auto" w:fill="FFFFFF"/>
        </w:rPr>
        <w:t xml:space="preserve"> </w:t>
      </w:r>
      <w:r w:rsidR="003D71CB">
        <w:rPr>
          <w:color w:val="000000" w:themeColor="text1"/>
          <w:sz w:val="28"/>
          <w:szCs w:val="28"/>
          <w:shd w:val="clear" w:color="auto" w:fill="FFFFFF"/>
        </w:rPr>
        <w:t xml:space="preserve">В </w:t>
      </w:r>
      <w:r w:rsidR="003D71CB" w:rsidRPr="003D71CB">
        <w:rPr>
          <w:color w:val="000000" w:themeColor="text1"/>
          <w:sz w:val="28"/>
          <w:szCs w:val="28"/>
          <w:shd w:val="clear" w:color="auto" w:fill="FFFFFF"/>
        </w:rPr>
        <w:t>звуке [ ju: ] после согласных [ j ] почти исчезает. Зачастую жители США проговаривают слова </w:t>
      </w:r>
      <w:r w:rsidR="003D71CB" w:rsidRPr="003D71CB">
        <w:rPr>
          <w:rStyle w:val="eng"/>
          <w:i/>
          <w:iCs/>
          <w:color w:val="000000" w:themeColor="text1"/>
          <w:sz w:val="28"/>
          <w:szCs w:val="28"/>
          <w:bdr w:val="none" w:sz="0" w:space="0" w:color="auto" w:frame="1"/>
        </w:rPr>
        <w:t>duty</w:t>
      </w:r>
      <w:r w:rsidR="003D71CB" w:rsidRPr="003D71CB">
        <w:rPr>
          <w:color w:val="000000" w:themeColor="text1"/>
          <w:sz w:val="28"/>
          <w:szCs w:val="28"/>
          <w:shd w:val="clear" w:color="auto" w:fill="FFFFFF"/>
        </w:rPr>
        <w:t> и </w:t>
      </w:r>
      <w:r w:rsidR="003D71CB" w:rsidRPr="003D71CB">
        <w:rPr>
          <w:rStyle w:val="eng"/>
          <w:i/>
          <w:iCs/>
          <w:color w:val="000000" w:themeColor="text1"/>
          <w:sz w:val="28"/>
          <w:szCs w:val="28"/>
          <w:bdr w:val="none" w:sz="0" w:space="0" w:color="auto" w:frame="1"/>
        </w:rPr>
        <w:t>student</w:t>
      </w:r>
      <w:r w:rsidR="003D71CB" w:rsidRPr="003D71CB">
        <w:rPr>
          <w:color w:val="000000" w:themeColor="text1"/>
          <w:sz w:val="28"/>
          <w:szCs w:val="28"/>
          <w:shd w:val="clear" w:color="auto" w:fill="FFFFFF"/>
        </w:rPr>
        <w:t> как  [ `du:ti ], [stu:dent ]</w:t>
      </w:r>
      <w:r w:rsidR="00EA5D1F">
        <w:rPr>
          <w:rStyle w:val="a8"/>
          <w:color w:val="000000" w:themeColor="text1"/>
          <w:sz w:val="28"/>
          <w:szCs w:val="28"/>
          <w:shd w:val="clear" w:color="auto" w:fill="FFFFFF"/>
        </w:rPr>
        <w:footnoteReference w:id="3"/>
      </w:r>
      <w:r w:rsidR="003D71CB" w:rsidRPr="003D71CB">
        <w:rPr>
          <w:color w:val="000000" w:themeColor="text1"/>
          <w:sz w:val="28"/>
          <w:szCs w:val="28"/>
          <w:shd w:val="clear" w:color="auto" w:fill="FFFFFF"/>
        </w:rPr>
        <w:t>;</w:t>
      </w:r>
    </w:p>
    <w:p w:rsidR="003D71CB" w:rsidRPr="00EA5D1F" w:rsidRDefault="003D71CB" w:rsidP="00554B62">
      <w:pPr>
        <w:pStyle w:val="a3"/>
        <w:shd w:val="clear" w:color="auto" w:fill="FCFCFC"/>
        <w:spacing w:before="0" w:beforeAutospacing="0" w:after="120" w:afterAutospacing="0"/>
        <w:ind w:left="-113"/>
        <w:rPr>
          <w:i/>
          <w:sz w:val="28"/>
          <w:szCs w:val="28"/>
          <w:lang w:val="en-US"/>
        </w:rPr>
      </w:pPr>
      <w:r>
        <w:rPr>
          <w:color w:val="000000" w:themeColor="text1"/>
          <w:sz w:val="28"/>
          <w:szCs w:val="28"/>
          <w:shd w:val="clear" w:color="auto" w:fill="FFFFFF"/>
        </w:rPr>
        <w:t xml:space="preserve">Интересно и различие правописаний </w:t>
      </w:r>
      <w:r w:rsidR="00931188">
        <w:rPr>
          <w:rFonts w:ascii="Arial" w:hAnsi="Arial" w:cs="Arial"/>
          <w:color w:val="585A5D"/>
          <w:sz w:val="23"/>
          <w:szCs w:val="23"/>
          <w:shd w:val="clear" w:color="auto" w:fill="FCFCFC"/>
        </w:rPr>
        <w:t>.</w:t>
      </w:r>
      <w:r w:rsidR="00931188">
        <w:rPr>
          <w:color w:val="000000" w:themeColor="text1"/>
          <w:sz w:val="28"/>
          <w:szCs w:val="28"/>
          <w:shd w:val="clear" w:color="auto" w:fill="FCFCFC"/>
        </w:rPr>
        <w:t>Д</w:t>
      </w:r>
      <w:r w:rsidRPr="003D71CB">
        <w:rPr>
          <w:color w:val="000000" w:themeColor="text1"/>
          <w:sz w:val="28"/>
          <w:szCs w:val="28"/>
          <w:shd w:val="clear" w:color="auto" w:fill="FCFCFC"/>
        </w:rPr>
        <w:t>ля американского варианта английского языка характерно написание таких слов, как color, behavior, flavor, без буквы ―u‖. В современном британском варианте эти слова имеют иное написание: colour, behaviour и flavour. И даже современные компьютерные программы – текстовые редакторы – придерживаются определенного написания подобных слов, которое зависит от того, американская это программа или британская. Американская форма написания этих слов без буквы ―u‖ была характерна для исторически более раннего британского варианта. То же касается и орфографии таких слов, как, например, theater/theatre, center/centre. Если в современном британском варианте они пишутся с окончанием –re, то ранее в этом варианте у них было окончание –er, то есть окончание, характерное для современного американского варианта английского языка</w:t>
      </w:r>
      <w:r w:rsidR="00931188">
        <w:rPr>
          <w:color w:val="000000" w:themeColor="text1"/>
          <w:sz w:val="28"/>
          <w:szCs w:val="28"/>
          <w:shd w:val="clear" w:color="auto" w:fill="FCFCFC"/>
        </w:rPr>
        <w:t>.</w:t>
      </w:r>
      <w:r w:rsidR="00931188" w:rsidRPr="00931188">
        <w:rPr>
          <w:rFonts w:ascii="Arial" w:hAnsi="Arial" w:cs="Arial"/>
          <w:color w:val="585A5D"/>
          <w:sz w:val="23"/>
          <w:szCs w:val="23"/>
          <w:shd w:val="clear" w:color="auto" w:fill="FCFCFC"/>
        </w:rPr>
        <w:t xml:space="preserve"> </w:t>
      </w:r>
      <w:r w:rsidR="00931188">
        <w:rPr>
          <w:color w:val="000000" w:themeColor="text1"/>
          <w:sz w:val="28"/>
          <w:szCs w:val="28"/>
          <w:shd w:val="clear" w:color="auto" w:fill="FFFFFF"/>
        </w:rPr>
        <w:t xml:space="preserve">Можно сказать, что </w:t>
      </w:r>
      <w:r w:rsidR="00931188" w:rsidRPr="00931188">
        <w:rPr>
          <w:color w:val="000000" w:themeColor="text1"/>
          <w:sz w:val="28"/>
          <w:szCs w:val="28"/>
          <w:shd w:val="clear" w:color="auto" w:fill="FFFFFF"/>
        </w:rPr>
        <w:t> американцы придерживаются более экономичного и фонетического написания. Непроизносимые буквы пропускаются, а слова пишутся ближе к своему звучанию. </w:t>
      </w:r>
      <w:r w:rsidR="00E92464">
        <w:rPr>
          <w:color w:val="000000" w:themeColor="text1"/>
          <w:sz w:val="28"/>
          <w:szCs w:val="28"/>
          <w:shd w:val="clear" w:color="auto" w:fill="FFFFFF"/>
        </w:rPr>
        <w:t xml:space="preserve">Словообразование, например </w:t>
      </w:r>
      <w:r w:rsidR="00E92464">
        <w:rPr>
          <w:color w:val="000000" w:themeColor="text1"/>
          <w:sz w:val="28"/>
          <w:szCs w:val="28"/>
        </w:rPr>
        <w:t>с</w:t>
      </w:r>
      <w:r w:rsidR="00E92464" w:rsidRPr="00E92464">
        <w:rPr>
          <w:color w:val="000000" w:themeColor="text1"/>
          <w:sz w:val="28"/>
          <w:szCs w:val="28"/>
        </w:rPr>
        <w:t>лова, которые в Великобритании заканчиваются на </w:t>
      </w:r>
      <w:r w:rsidR="00E92464" w:rsidRPr="00E92464">
        <w:rPr>
          <w:b/>
          <w:bCs/>
          <w:color w:val="000000" w:themeColor="text1"/>
          <w:sz w:val="28"/>
          <w:szCs w:val="28"/>
          <w:bdr w:val="none" w:sz="0" w:space="0" w:color="auto" w:frame="1"/>
        </w:rPr>
        <w:t>-ise</w:t>
      </w:r>
      <w:r w:rsidR="00E92464" w:rsidRPr="00E92464">
        <w:rPr>
          <w:color w:val="000000" w:themeColor="text1"/>
          <w:sz w:val="28"/>
          <w:szCs w:val="28"/>
        </w:rPr>
        <w:t>, в США заканчиваются на </w:t>
      </w:r>
      <w:r w:rsidR="00E92464" w:rsidRPr="00E92464">
        <w:rPr>
          <w:b/>
          <w:bCs/>
          <w:color w:val="000000" w:themeColor="text1"/>
          <w:sz w:val="28"/>
          <w:szCs w:val="28"/>
          <w:bdr w:val="none" w:sz="0" w:space="0" w:color="auto" w:frame="1"/>
        </w:rPr>
        <w:t>-ize</w:t>
      </w:r>
      <w:r w:rsidR="00E92464" w:rsidRPr="00E92464">
        <w:rPr>
          <w:color w:val="000000" w:themeColor="text1"/>
          <w:sz w:val="28"/>
          <w:szCs w:val="28"/>
        </w:rPr>
        <w:t>. К примеру, слово "осознавать":</w:t>
      </w:r>
      <w:r w:rsidR="00E92464">
        <w:rPr>
          <w:color w:val="000000" w:themeColor="text1"/>
          <w:sz w:val="28"/>
          <w:szCs w:val="28"/>
          <w:lang w:val="en-US"/>
        </w:rPr>
        <w:t>realize</w:t>
      </w:r>
      <w:r w:rsidR="00E92464" w:rsidRPr="00554B62">
        <w:rPr>
          <w:color w:val="000000" w:themeColor="text1"/>
          <w:sz w:val="28"/>
          <w:szCs w:val="28"/>
        </w:rPr>
        <w:t>(</w:t>
      </w:r>
      <w:r w:rsidR="00E92464">
        <w:rPr>
          <w:color w:val="000000" w:themeColor="text1"/>
          <w:sz w:val="28"/>
          <w:szCs w:val="28"/>
        </w:rPr>
        <w:t>амер.)</w:t>
      </w:r>
      <w:r w:rsidR="00554B62">
        <w:rPr>
          <w:color w:val="000000" w:themeColor="text1"/>
          <w:sz w:val="28"/>
          <w:szCs w:val="28"/>
        </w:rPr>
        <w:t xml:space="preserve"> </w:t>
      </w:r>
      <w:r w:rsidR="00E92464">
        <w:rPr>
          <w:color w:val="000000" w:themeColor="text1"/>
          <w:sz w:val="28"/>
          <w:szCs w:val="28"/>
        </w:rPr>
        <w:t xml:space="preserve">и </w:t>
      </w:r>
      <w:r w:rsidR="0097322B">
        <w:rPr>
          <w:color w:val="000000" w:themeColor="text1"/>
          <w:sz w:val="28"/>
          <w:szCs w:val="28"/>
          <w:lang w:val="en-US"/>
        </w:rPr>
        <w:t>realise</w:t>
      </w:r>
      <w:r w:rsidR="0097322B" w:rsidRPr="00554B62">
        <w:rPr>
          <w:color w:val="000000" w:themeColor="text1"/>
          <w:sz w:val="28"/>
          <w:szCs w:val="28"/>
        </w:rPr>
        <w:t xml:space="preserve"> (</w:t>
      </w:r>
      <w:r w:rsidR="0097322B">
        <w:rPr>
          <w:color w:val="000000" w:themeColor="text1"/>
          <w:sz w:val="28"/>
          <w:szCs w:val="28"/>
        </w:rPr>
        <w:t>брит.)</w:t>
      </w:r>
      <w:r w:rsidR="00EA5D1F">
        <w:rPr>
          <w:color w:val="000000" w:themeColor="text1"/>
          <w:sz w:val="28"/>
          <w:szCs w:val="28"/>
        </w:rPr>
        <w:t>и многие другие слова</w:t>
      </w:r>
      <w:r w:rsidR="00EA5D1F">
        <w:rPr>
          <w:rFonts w:ascii="PT Sans" w:hAnsi="PT Sans"/>
          <w:color w:val="000000"/>
          <w:sz w:val="30"/>
          <w:szCs w:val="30"/>
          <w:shd w:val="clear" w:color="auto" w:fill="FFFFFF"/>
        </w:rPr>
        <w:t>.</w:t>
      </w:r>
      <w:r w:rsidR="00EA5D1F">
        <w:rPr>
          <w:rFonts w:ascii="PT Sans" w:hAnsi="PT Sans"/>
          <w:color w:val="000000"/>
          <w:sz w:val="30"/>
          <w:szCs w:val="30"/>
          <w:shd w:val="clear" w:color="auto" w:fill="FFFFFF"/>
          <w:lang w:val="en-US"/>
        </w:rPr>
        <w:br/>
      </w:r>
      <w:r w:rsidR="00EA5D1F" w:rsidRPr="00EA5D1F">
        <w:rPr>
          <w:color w:val="000000" w:themeColor="text1"/>
          <w:sz w:val="28"/>
          <w:szCs w:val="28"/>
          <w:shd w:val="clear" w:color="auto" w:fill="FFFFFF"/>
        </w:rPr>
        <w:t>По-моему, даже прекрасно зная английский язык, мы можем не понять британца, если не будем “подготовлены” к его диалекту  (или еще хуже – акценту). Поэтому знать такие вещи просто жизненно необходимо.</w:t>
      </w:r>
      <w:r w:rsidR="00EA5D1F" w:rsidRPr="00EA5D1F">
        <w:rPr>
          <w:rFonts w:ascii="Arial" w:hAnsi="Arial" w:cs="Arial"/>
          <w:color w:val="333333"/>
          <w:sz w:val="30"/>
          <w:szCs w:val="30"/>
          <w:shd w:val="clear" w:color="auto" w:fill="FFFFFF"/>
        </w:rPr>
        <w:t xml:space="preserve"> </w:t>
      </w:r>
      <w:r w:rsidR="00EA5D1F" w:rsidRPr="00EA5D1F">
        <w:rPr>
          <w:color w:val="000000" w:themeColor="text1"/>
          <w:sz w:val="28"/>
          <w:szCs w:val="28"/>
          <w:shd w:val="clear" w:color="auto" w:fill="FFFFFF"/>
        </w:rPr>
        <w:t>Достаточно запомнить случаи, когда слова с определенным сочетанием букв или окончанием пишутся по-разному. Ни одно из этих написаний не является ошибкой, и они не взаимоисключают друг друга. Просто каждая из стран использует свои устоявшиес</w:t>
      </w:r>
      <w:r w:rsidR="00EA5D1F">
        <w:rPr>
          <w:color w:val="000000" w:themeColor="text1"/>
          <w:sz w:val="28"/>
          <w:szCs w:val="28"/>
          <w:shd w:val="clear" w:color="auto" w:fill="FFFFFF"/>
        </w:rPr>
        <w:t>я правила написания</w:t>
      </w:r>
      <w:r w:rsidR="00EA5D1F" w:rsidRPr="00EA5D1F">
        <w:t xml:space="preserve"> </w:t>
      </w:r>
      <w:r w:rsidR="00EA5D1F">
        <w:rPr>
          <w:color w:val="000000" w:themeColor="text1"/>
          <w:sz w:val="28"/>
          <w:szCs w:val="28"/>
          <w:shd w:val="clear" w:color="auto" w:fill="FFFFFF"/>
        </w:rPr>
        <w:t>и произношения диалектов</w:t>
      </w:r>
      <w:r w:rsidR="00EA5D1F" w:rsidRPr="00EA5D1F">
        <w:rPr>
          <w:color w:val="000000" w:themeColor="text1"/>
          <w:sz w:val="28"/>
          <w:szCs w:val="28"/>
          <w:shd w:val="clear" w:color="auto" w:fill="FFFFFF"/>
        </w:rPr>
        <w:t>.</w:t>
      </w:r>
      <w:r w:rsidR="00554B62" w:rsidRPr="00EA5D1F">
        <w:rPr>
          <w:color w:val="000000" w:themeColor="text1"/>
          <w:sz w:val="28"/>
          <w:szCs w:val="28"/>
          <w:shd w:val="clear" w:color="auto" w:fill="FFFFFF"/>
        </w:rPr>
        <w:br/>
      </w:r>
      <w:r w:rsidR="00554B62">
        <w:rPr>
          <w:color w:val="000000" w:themeColor="text1"/>
          <w:sz w:val="28"/>
          <w:szCs w:val="28"/>
          <w:shd w:val="clear" w:color="auto" w:fill="FFFFFF"/>
        </w:rPr>
        <w:t xml:space="preserve">    Английский язык </w:t>
      </w:r>
      <w:r w:rsidR="00931188">
        <w:rPr>
          <w:color w:val="000000" w:themeColor="text1"/>
          <w:sz w:val="28"/>
          <w:szCs w:val="28"/>
          <w:shd w:val="clear" w:color="auto" w:fill="FFFFFF"/>
        </w:rPr>
        <w:t xml:space="preserve"> развивается .</w:t>
      </w:r>
      <w:r w:rsidR="00554B62">
        <w:rPr>
          <w:color w:val="000000" w:themeColor="text1"/>
          <w:sz w:val="28"/>
          <w:szCs w:val="28"/>
          <w:shd w:val="clear" w:color="auto" w:fill="FFFFFF"/>
        </w:rPr>
        <w:t xml:space="preserve"> О</w:t>
      </w:r>
      <w:r w:rsidR="00931188">
        <w:rPr>
          <w:color w:val="000000" w:themeColor="text1"/>
          <w:sz w:val="28"/>
          <w:szCs w:val="28"/>
          <w:shd w:val="clear" w:color="auto" w:fill="FFFFFF"/>
        </w:rPr>
        <w:t xml:space="preserve">собенности диалектики, </w:t>
      </w:r>
      <w:r w:rsidR="00554B62">
        <w:rPr>
          <w:color w:val="000000" w:themeColor="text1"/>
          <w:sz w:val="28"/>
          <w:szCs w:val="28"/>
          <w:shd w:val="clear" w:color="auto" w:fill="FFFFFF"/>
        </w:rPr>
        <w:t>умение различать фонетику и правильное написания слов, необходимо для успешного взаимопонимания людей.</w:t>
      </w:r>
      <w:r w:rsidR="00931188">
        <w:rPr>
          <w:color w:val="000000" w:themeColor="text1"/>
          <w:sz w:val="28"/>
          <w:szCs w:val="28"/>
          <w:shd w:val="clear" w:color="auto" w:fill="FFFFFF"/>
        </w:rPr>
        <w:t xml:space="preserve"> </w:t>
      </w:r>
      <w:r w:rsidR="00E92464">
        <w:rPr>
          <w:color w:val="000000" w:themeColor="text1"/>
          <w:sz w:val="28"/>
          <w:szCs w:val="28"/>
          <w:shd w:val="clear" w:color="auto" w:fill="FFFFFF"/>
        </w:rPr>
        <w:t>Данная статья также утверждает, что общественные и культурные особенности оказывают огромную роль на развитие коммуникации,</w:t>
      </w:r>
      <w:r w:rsidR="0097322B" w:rsidRPr="0097322B">
        <w:rPr>
          <w:color w:val="000000" w:themeColor="text1"/>
          <w:sz w:val="28"/>
          <w:szCs w:val="28"/>
          <w:shd w:val="clear" w:color="auto" w:fill="FFFFFF"/>
        </w:rPr>
        <w:t xml:space="preserve"> </w:t>
      </w:r>
      <w:r w:rsidR="00E92464">
        <w:rPr>
          <w:color w:val="000000" w:themeColor="text1"/>
          <w:sz w:val="28"/>
          <w:szCs w:val="28"/>
          <w:shd w:val="clear" w:color="auto" w:fill="FFFFFF"/>
        </w:rPr>
        <w:t>тех людей которые проживают на той или иной территории.</w:t>
      </w:r>
    </w:p>
    <w:p w:rsidR="00EA5D1F" w:rsidRDefault="00EA5D1F" w:rsidP="00EA5D1F">
      <w:pPr>
        <w:rPr>
          <w:rFonts w:ascii="Times New Roman" w:hAnsi="Times New Roman" w:cs="Times New Roman"/>
          <w:b/>
          <w:color w:val="000000" w:themeColor="text1"/>
          <w:sz w:val="28"/>
          <w:szCs w:val="28"/>
        </w:rPr>
      </w:pPr>
      <w:r w:rsidRPr="0097322B">
        <w:rPr>
          <w:rFonts w:ascii="Times New Roman" w:hAnsi="Times New Roman" w:cs="Times New Roman"/>
          <w:b/>
          <w:color w:val="000000" w:themeColor="text1"/>
          <w:sz w:val="28"/>
          <w:szCs w:val="28"/>
        </w:rPr>
        <w:lastRenderedPageBreak/>
        <w:t>Литература</w:t>
      </w:r>
    </w:p>
    <w:p w:rsidR="00EA5D1F" w:rsidRPr="0097322B" w:rsidRDefault="00EA5D1F" w:rsidP="00EA5D1F">
      <w:pPr>
        <w:pStyle w:val="a3"/>
        <w:shd w:val="clear" w:color="auto" w:fill="FCFCFC"/>
        <w:spacing w:before="0" w:beforeAutospacing="0" w:after="167" w:afterAutospacing="0"/>
        <w:rPr>
          <w:color w:val="000000" w:themeColor="text1"/>
          <w:sz w:val="28"/>
          <w:szCs w:val="28"/>
        </w:rPr>
      </w:pPr>
      <w:r w:rsidRPr="0097322B">
        <w:rPr>
          <w:color w:val="000000" w:themeColor="text1"/>
          <w:sz w:val="28"/>
          <w:szCs w:val="28"/>
        </w:rPr>
        <w:t>1.Англо-русский  словарь  (сост.  В.К.Мюллер).  ОГИЗ  Государственное  издательство  иностранных  и национальных словарей, М., 1943. – 776с.</w:t>
      </w:r>
    </w:p>
    <w:p w:rsidR="00EA5D1F" w:rsidRPr="0097322B" w:rsidRDefault="00EA5D1F" w:rsidP="00EA5D1F">
      <w:pPr>
        <w:pStyle w:val="a3"/>
        <w:shd w:val="clear" w:color="auto" w:fill="FCFCFC"/>
        <w:spacing w:before="0" w:beforeAutospacing="0" w:after="167" w:afterAutospacing="0"/>
        <w:rPr>
          <w:color w:val="000000" w:themeColor="text1"/>
          <w:sz w:val="28"/>
          <w:szCs w:val="28"/>
          <w:lang w:val="en-US"/>
        </w:rPr>
      </w:pPr>
      <w:r w:rsidRPr="0097322B">
        <w:rPr>
          <w:color w:val="000000" w:themeColor="text1"/>
          <w:sz w:val="28"/>
          <w:szCs w:val="28"/>
          <w:lang w:val="en-US"/>
        </w:rPr>
        <w:t>2.     Algeo, J. The origins and development of the English language. 6th ed. Wadsworth Cengage Learning, USA, 2010.– 347p.</w:t>
      </w:r>
    </w:p>
    <w:p w:rsidR="00EA5D1F" w:rsidRPr="0097322B" w:rsidRDefault="00EA5D1F" w:rsidP="00EA5D1F">
      <w:pPr>
        <w:pStyle w:val="a3"/>
        <w:shd w:val="clear" w:color="auto" w:fill="FCFCFC"/>
        <w:spacing w:before="0" w:beforeAutospacing="0" w:after="167" w:afterAutospacing="0"/>
        <w:rPr>
          <w:color w:val="000000" w:themeColor="text1"/>
          <w:sz w:val="28"/>
          <w:szCs w:val="28"/>
          <w:lang w:val="en-US"/>
        </w:rPr>
      </w:pPr>
      <w:r w:rsidRPr="0097322B">
        <w:rPr>
          <w:color w:val="000000" w:themeColor="text1"/>
          <w:sz w:val="28"/>
          <w:szCs w:val="28"/>
          <w:lang w:val="en-US"/>
        </w:rPr>
        <w:t>3.     Fowler, H.W. A dictionary of modern English usage, 2nd ed. Oxford: Oxford University Press. 1965. – 725p.</w:t>
      </w:r>
    </w:p>
    <w:p w:rsidR="00EA5D1F" w:rsidRDefault="00EA5D1F" w:rsidP="00EA5D1F">
      <w:pPr>
        <w:pStyle w:val="a3"/>
        <w:shd w:val="clear" w:color="auto" w:fill="FCFCFC"/>
        <w:spacing w:before="0" w:beforeAutospacing="0" w:after="167" w:afterAutospacing="0"/>
        <w:rPr>
          <w:color w:val="000000" w:themeColor="text1"/>
          <w:sz w:val="28"/>
          <w:szCs w:val="28"/>
        </w:rPr>
      </w:pPr>
      <w:r w:rsidRPr="0097322B">
        <w:rPr>
          <w:color w:val="000000" w:themeColor="text1"/>
          <w:sz w:val="28"/>
          <w:szCs w:val="28"/>
          <w:lang w:val="en-US"/>
        </w:rPr>
        <w:t xml:space="preserve">4.     Millward C.M. and Hayes M. A biography of the English language. </w:t>
      </w:r>
      <w:r w:rsidRPr="0097322B">
        <w:rPr>
          <w:color w:val="000000" w:themeColor="text1"/>
          <w:sz w:val="28"/>
          <w:szCs w:val="28"/>
        </w:rPr>
        <w:t>3rd ed. Wadsworth, Cengage Learning. 2012. – 479 p.</w:t>
      </w:r>
    </w:p>
    <w:p w:rsidR="00EA5D1F" w:rsidRPr="00554B62" w:rsidRDefault="00EA5D1F" w:rsidP="00EA5D1F">
      <w:pPr>
        <w:pStyle w:val="a3"/>
        <w:shd w:val="clear" w:color="auto" w:fill="FCFCFC"/>
        <w:spacing w:before="0" w:beforeAutospacing="0" w:after="167" w:afterAutospacing="0"/>
        <w:rPr>
          <w:color w:val="000000" w:themeColor="text1"/>
          <w:sz w:val="28"/>
          <w:szCs w:val="28"/>
        </w:rPr>
      </w:pPr>
      <w:r w:rsidRPr="00554B62">
        <w:rPr>
          <w:color w:val="000000" w:themeColor="text1"/>
          <w:sz w:val="28"/>
          <w:szCs w:val="28"/>
        </w:rPr>
        <w:t>5.</w:t>
      </w:r>
      <w:r w:rsidRPr="00554B62">
        <w:rPr>
          <w:sz w:val="28"/>
          <w:szCs w:val="28"/>
        </w:rPr>
        <w:t xml:space="preserve"> </w:t>
      </w:r>
      <w:hyperlink r:id="rId8" w:history="1">
        <w:r w:rsidRPr="00554B62">
          <w:rPr>
            <w:rStyle w:val="a4"/>
            <w:sz w:val="28"/>
            <w:szCs w:val="28"/>
          </w:rPr>
          <w:t>https://www.native-english.ru/articles/british-american-english</w:t>
        </w:r>
      </w:hyperlink>
      <w:r w:rsidRPr="00554B62">
        <w:rPr>
          <w:sz w:val="28"/>
          <w:szCs w:val="28"/>
        </w:rPr>
        <w:t xml:space="preserve"> дата обращения 08.03.2020г.</w:t>
      </w:r>
      <w:r w:rsidRPr="00554B62">
        <w:rPr>
          <w:sz w:val="28"/>
          <w:szCs w:val="28"/>
        </w:rPr>
        <w:br/>
        <w:t xml:space="preserve">6. </w:t>
      </w:r>
      <w:hyperlink r:id="rId9" w:history="1">
        <w:r w:rsidRPr="00554B62">
          <w:rPr>
            <w:rStyle w:val="a4"/>
            <w:sz w:val="28"/>
            <w:szCs w:val="28"/>
          </w:rPr>
          <w:t>https://skyeng.ru/articles/chem-otlichayutsya-amerikanskij-i-britanskij-anglijskij</w:t>
        </w:r>
      </w:hyperlink>
      <w:r w:rsidRPr="00554B62">
        <w:rPr>
          <w:sz w:val="28"/>
          <w:szCs w:val="28"/>
        </w:rPr>
        <w:t xml:space="preserve"> дата обр.08.03.2020г</w:t>
      </w:r>
    </w:p>
    <w:p w:rsidR="0097322B" w:rsidRPr="00EA5D1F" w:rsidRDefault="0097322B" w:rsidP="00EA5D1F">
      <w:pPr>
        <w:rPr>
          <w:rFonts w:ascii="Times New Roman" w:hAnsi="Times New Roman" w:cs="Times New Roman"/>
          <w:b/>
          <w:color w:val="000000" w:themeColor="text1"/>
          <w:sz w:val="28"/>
          <w:szCs w:val="28"/>
          <w:lang w:val="en-US"/>
        </w:rPr>
      </w:pPr>
    </w:p>
    <w:sectPr w:rsidR="0097322B" w:rsidRPr="00EA5D1F" w:rsidSect="000B2C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FD" w:rsidRDefault="00D74CFD" w:rsidP="00EA5D1F">
      <w:pPr>
        <w:spacing w:after="0" w:line="240" w:lineRule="auto"/>
      </w:pPr>
      <w:r>
        <w:separator/>
      </w:r>
    </w:p>
  </w:endnote>
  <w:endnote w:type="continuationSeparator" w:id="1">
    <w:p w:rsidR="00D74CFD" w:rsidRDefault="00D74CFD" w:rsidP="00EA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FD" w:rsidRDefault="00D74CFD" w:rsidP="00EA5D1F">
      <w:pPr>
        <w:spacing w:after="0" w:line="240" w:lineRule="auto"/>
      </w:pPr>
      <w:r>
        <w:separator/>
      </w:r>
    </w:p>
  </w:footnote>
  <w:footnote w:type="continuationSeparator" w:id="1">
    <w:p w:rsidR="00D74CFD" w:rsidRDefault="00D74CFD" w:rsidP="00EA5D1F">
      <w:pPr>
        <w:spacing w:after="0" w:line="240" w:lineRule="auto"/>
      </w:pPr>
      <w:r>
        <w:continuationSeparator/>
      </w:r>
    </w:p>
  </w:footnote>
  <w:footnote w:id="2">
    <w:p w:rsidR="00EA5D1F" w:rsidRPr="00EA5D1F" w:rsidRDefault="00EA5D1F">
      <w:pPr>
        <w:pStyle w:val="a6"/>
        <w:rPr>
          <w:lang w:val="en-US"/>
        </w:rPr>
      </w:pPr>
      <w:r>
        <w:rPr>
          <w:rStyle w:val="a8"/>
        </w:rPr>
        <w:footnoteRef/>
      </w:r>
      <w:r>
        <w:t xml:space="preserve"> </w:t>
      </w:r>
      <w:r w:rsidRPr="00EA5D1F">
        <w:t>puzzle-english.com/directory/british-american-english</w:t>
      </w:r>
    </w:p>
  </w:footnote>
  <w:footnote w:id="3">
    <w:p w:rsidR="00EA5D1F" w:rsidRDefault="00EA5D1F">
      <w:pPr>
        <w:pStyle w:val="a6"/>
        <w:rPr>
          <w:rFonts w:ascii="Times New Roman" w:hAnsi="Times New Roman" w:cs="Times New Roman"/>
          <w:color w:val="000000" w:themeColor="text1"/>
          <w:lang w:val="en-US"/>
        </w:rPr>
      </w:pPr>
      <w:r>
        <w:rPr>
          <w:rStyle w:val="a8"/>
        </w:rPr>
        <w:footnoteRef/>
      </w:r>
      <w:r>
        <w:t xml:space="preserve"> </w:t>
      </w:r>
      <w:r w:rsidRPr="00EA5D1F">
        <w:rPr>
          <w:rFonts w:ascii="Times New Roman" w:hAnsi="Times New Roman" w:cs="Times New Roman"/>
          <w:color w:val="000000" w:themeColor="text1"/>
        </w:rPr>
        <w:t>Англо-русский  словарь  (сост.  В.К.Мюллер).  ОГИЗ  Государственное  издательство  иностранных  и национальных словарей, М., 1943. – 776с.</w:t>
      </w:r>
    </w:p>
    <w:p w:rsidR="00EA5D1F" w:rsidRDefault="00EA5D1F">
      <w:pPr>
        <w:pStyle w:val="a6"/>
        <w:rPr>
          <w:rFonts w:ascii="Times New Roman" w:hAnsi="Times New Roman" w:cs="Times New Roman"/>
          <w:color w:val="000000" w:themeColor="text1"/>
          <w:lang w:val="en-US"/>
        </w:rPr>
      </w:pPr>
      <w:r>
        <w:rPr>
          <w:rFonts w:ascii="Times New Roman" w:hAnsi="Times New Roman" w:cs="Times New Roman"/>
          <w:color w:val="000000" w:themeColor="text1"/>
          <w:lang w:val="en-US"/>
        </w:rPr>
        <w:br/>
      </w:r>
    </w:p>
    <w:p w:rsidR="00EA5D1F" w:rsidRPr="00EA5D1F" w:rsidRDefault="00EA5D1F">
      <w:pPr>
        <w:pStyle w:val="a6"/>
        <w:rPr>
          <w:rFonts w:ascii="Times New Roman" w:hAnsi="Times New Roman" w:cs="Times New Roman"/>
          <w:lang w:val="en-US"/>
        </w:rPr>
      </w:pPr>
      <w:r>
        <w:rPr>
          <w:rFonts w:ascii="Times New Roman" w:hAnsi="Times New Roman" w:cs="Times New Roman"/>
          <w:color w:val="000000" w:themeColor="text1"/>
          <w:lang w:val="en-US"/>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1DBD"/>
    <w:multiLevelType w:val="multilevel"/>
    <w:tmpl w:val="2EC2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22211"/>
    <w:multiLevelType w:val="multilevel"/>
    <w:tmpl w:val="1BF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312A5"/>
    <w:rsid w:val="000106A9"/>
    <w:rsid w:val="000B2C16"/>
    <w:rsid w:val="003D71CB"/>
    <w:rsid w:val="00436DF3"/>
    <w:rsid w:val="00450A0E"/>
    <w:rsid w:val="004A5E51"/>
    <w:rsid w:val="00554B62"/>
    <w:rsid w:val="007312A5"/>
    <w:rsid w:val="00786AEC"/>
    <w:rsid w:val="00931188"/>
    <w:rsid w:val="0097322B"/>
    <w:rsid w:val="009F7840"/>
    <w:rsid w:val="00A221B9"/>
    <w:rsid w:val="00D74CFD"/>
    <w:rsid w:val="00E92464"/>
    <w:rsid w:val="00EA5D1F"/>
    <w:rsid w:val="00FA6B31"/>
    <w:rsid w:val="00FC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16"/>
  </w:style>
  <w:style w:type="paragraph" w:styleId="2">
    <w:name w:val="heading 2"/>
    <w:basedOn w:val="a"/>
    <w:link w:val="20"/>
    <w:uiPriority w:val="9"/>
    <w:qFormat/>
    <w:rsid w:val="007312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2A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31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g">
    <w:name w:val="eng"/>
    <w:basedOn w:val="a0"/>
    <w:rsid w:val="007312A5"/>
  </w:style>
  <w:style w:type="character" w:styleId="a4">
    <w:name w:val="Hyperlink"/>
    <w:basedOn w:val="a0"/>
    <w:uiPriority w:val="99"/>
    <w:unhideWhenUsed/>
    <w:rsid w:val="007312A5"/>
    <w:rPr>
      <w:color w:val="0000FF"/>
      <w:u w:val="single"/>
    </w:rPr>
  </w:style>
  <w:style w:type="character" w:customStyle="1" w:styleId="rus">
    <w:name w:val="rus"/>
    <w:basedOn w:val="a0"/>
    <w:rsid w:val="007312A5"/>
  </w:style>
  <w:style w:type="character" w:customStyle="1" w:styleId="underline">
    <w:name w:val="underline"/>
    <w:basedOn w:val="a0"/>
    <w:rsid w:val="007312A5"/>
  </w:style>
  <w:style w:type="character" w:styleId="a5">
    <w:name w:val="Strong"/>
    <w:basedOn w:val="a0"/>
    <w:uiPriority w:val="22"/>
    <w:qFormat/>
    <w:rsid w:val="007312A5"/>
    <w:rPr>
      <w:b/>
      <w:bCs/>
    </w:rPr>
  </w:style>
  <w:style w:type="paragraph" w:styleId="a6">
    <w:name w:val="footnote text"/>
    <w:basedOn w:val="a"/>
    <w:link w:val="a7"/>
    <w:uiPriority w:val="99"/>
    <w:semiHidden/>
    <w:unhideWhenUsed/>
    <w:rsid w:val="00EA5D1F"/>
    <w:pPr>
      <w:spacing w:after="0" w:line="240" w:lineRule="auto"/>
    </w:pPr>
    <w:rPr>
      <w:sz w:val="20"/>
      <w:szCs w:val="20"/>
    </w:rPr>
  </w:style>
  <w:style w:type="character" w:customStyle="1" w:styleId="a7">
    <w:name w:val="Текст сноски Знак"/>
    <w:basedOn w:val="a0"/>
    <w:link w:val="a6"/>
    <w:uiPriority w:val="99"/>
    <w:semiHidden/>
    <w:rsid w:val="00EA5D1F"/>
    <w:rPr>
      <w:sz w:val="20"/>
      <w:szCs w:val="20"/>
    </w:rPr>
  </w:style>
  <w:style w:type="character" w:styleId="a8">
    <w:name w:val="footnote reference"/>
    <w:basedOn w:val="a0"/>
    <w:uiPriority w:val="99"/>
    <w:semiHidden/>
    <w:unhideWhenUsed/>
    <w:rsid w:val="00EA5D1F"/>
    <w:rPr>
      <w:vertAlign w:val="superscript"/>
    </w:rPr>
  </w:style>
</w:styles>
</file>

<file path=word/webSettings.xml><?xml version="1.0" encoding="utf-8"?>
<w:webSettings xmlns:r="http://schemas.openxmlformats.org/officeDocument/2006/relationships" xmlns:w="http://schemas.openxmlformats.org/wordprocessingml/2006/main">
  <w:divs>
    <w:div w:id="185754188">
      <w:bodyDiv w:val="1"/>
      <w:marLeft w:val="0"/>
      <w:marRight w:val="0"/>
      <w:marTop w:val="0"/>
      <w:marBottom w:val="0"/>
      <w:divBdr>
        <w:top w:val="none" w:sz="0" w:space="0" w:color="auto"/>
        <w:left w:val="none" w:sz="0" w:space="0" w:color="auto"/>
        <w:bottom w:val="none" w:sz="0" w:space="0" w:color="auto"/>
        <w:right w:val="none" w:sz="0" w:space="0" w:color="auto"/>
      </w:divBdr>
    </w:div>
    <w:div w:id="1209101122">
      <w:bodyDiv w:val="1"/>
      <w:marLeft w:val="0"/>
      <w:marRight w:val="0"/>
      <w:marTop w:val="0"/>
      <w:marBottom w:val="0"/>
      <w:divBdr>
        <w:top w:val="none" w:sz="0" w:space="0" w:color="auto"/>
        <w:left w:val="none" w:sz="0" w:space="0" w:color="auto"/>
        <w:bottom w:val="none" w:sz="0" w:space="0" w:color="auto"/>
        <w:right w:val="none" w:sz="0" w:space="0" w:color="auto"/>
      </w:divBdr>
      <w:divsChild>
        <w:div w:id="1851096295">
          <w:marLeft w:val="0"/>
          <w:marRight w:val="0"/>
          <w:marTop w:val="0"/>
          <w:marBottom w:val="384"/>
          <w:divBdr>
            <w:top w:val="none" w:sz="0" w:space="0" w:color="auto"/>
            <w:left w:val="none" w:sz="0" w:space="0" w:color="auto"/>
            <w:bottom w:val="none" w:sz="0" w:space="0" w:color="auto"/>
            <w:right w:val="none" w:sz="0" w:space="0" w:color="auto"/>
          </w:divBdr>
        </w:div>
        <w:div w:id="1649745894">
          <w:marLeft w:val="0"/>
          <w:marRight w:val="0"/>
          <w:marTop w:val="0"/>
          <w:marBottom w:val="384"/>
          <w:divBdr>
            <w:top w:val="none" w:sz="0" w:space="0" w:color="auto"/>
            <w:left w:val="none" w:sz="0" w:space="0" w:color="auto"/>
            <w:bottom w:val="none" w:sz="0" w:space="0" w:color="auto"/>
            <w:right w:val="none" w:sz="0" w:space="0" w:color="auto"/>
          </w:divBdr>
        </w:div>
        <w:div w:id="1267663752">
          <w:marLeft w:val="0"/>
          <w:marRight w:val="0"/>
          <w:marTop w:val="0"/>
          <w:marBottom w:val="384"/>
          <w:divBdr>
            <w:top w:val="none" w:sz="0" w:space="0" w:color="auto"/>
            <w:left w:val="none" w:sz="0" w:space="0" w:color="auto"/>
            <w:bottom w:val="none" w:sz="0" w:space="0" w:color="auto"/>
            <w:right w:val="none" w:sz="0" w:space="0" w:color="auto"/>
          </w:divBdr>
        </w:div>
        <w:div w:id="210267100">
          <w:marLeft w:val="0"/>
          <w:marRight w:val="0"/>
          <w:marTop w:val="0"/>
          <w:marBottom w:val="384"/>
          <w:divBdr>
            <w:top w:val="none" w:sz="0" w:space="0" w:color="auto"/>
            <w:left w:val="none" w:sz="0" w:space="0" w:color="auto"/>
            <w:bottom w:val="none" w:sz="0" w:space="0" w:color="auto"/>
            <w:right w:val="none" w:sz="0" w:space="0" w:color="auto"/>
          </w:divBdr>
        </w:div>
        <w:div w:id="2108114659">
          <w:marLeft w:val="0"/>
          <w:marRight w:val="0"/>
          <w:marTop w:val="0"/>
          <w:marBottom w:val="384"/>
          <w:divBdr>
            <w:top w:val="none" w:sz="0" w:space="0" w:color="auto"/>
            <w:left w:val="none" w:sz="0" w:space="0" w:color="auto"/>
            <w:bottom w:val="none" w:sz="0" w:space="0" w:color="auto"/>
            <w:right w:val="none" w:sz="0" w:space="0" w:color="auto"/>
          </w:divBdr>
        </w:div>
      </w:divsChild>
    </w:div>
    <w:div w:id="1891764918">
      <w:bodyDiv w:val="1"/>
      <w:marLeft w:val="0"/>
      <w:marRight w:val="0"/>
      <w:marTop w:val="0"/>
      <w:marBottom w:val="0"/>
      <w:divBdr>
        <w:top w:val="none" w:sz="0" w:space="0" w:color="auto"/>
        <w:left w:val="none" w:sz="0" w:space="0" w:color="auto"/>
        <w:bottom w:val="none" w:sz="0" w:space="0" w:color="auto"/>
        <w:right w:val="none" w:sz="0" w:space="0" w:color="auto"/>
      </w:divBdr>
      <w:divsChild>
        <w:div w:id="82725399">
          <w:marLeft w:val="0"/>
          <w:marRight w:val="0"/>
          <w:marTop w:val="0"/>
          <w:marBottom w:val="384"/>
          <w:divBdr>
            <w:top w:val="none" w:sz="0" w:space="0" w:color="auto"/>
            <w:left w:val="none" w:sz="0" w:space="0" w:color="auto"/>
            <w:bottom w:val="none" w:sz="0" w:space="0" w:color="auto"/>
            <w:right w:val="none" w:sz="0" w:space="0" w:color="auto"/>
          </w:divBdr>
        </w:div>
      </w:divsChild>
    </w:div>
    <w:div w:id="19929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english.ru/articles/british-american-engli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yeng.ru/articles/chem-otlichayutsya-amerikanskij-i-britanskij-anglij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4FDE-DAC0-4CD0-B133-74BE0A84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2020-04-03T12:01:00Z</dcterms:created>
  <dcterms:modified xsi:type="dcterms:W3CDTF">2020-04-03T12:01:00Z</dcterms:modified>
</cp:coreProperties>
</file>