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58" w:rsidRPr="00A17658" w:rsidRDefault="00A17658" w:rsidP="00A17658">
      <w:pPr>
        <w:spacing w:after="16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ТРУДНОСТИ ИЗУЧЕНИЯ АНГЛИЙСКОГО ЯЗЫКА В МЕДИЦИНСКОМ КОЛЛЕДЖЕ</w:t>
      </w:r>
    </w:p>
    <w:p w:rsidR="00A17658" w:rsidRDefault="00A17658" w:rsidP="00A17658">
      <w:pPr>
        <w:spacing w:after="165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Рябикина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Юлия Сергеевна</w:t>
      </w:r>
    </w:p>
    <w:p w:rsidR="00A17658" w:rsidRPr="00A17658" w:rsidRDefault="00A17658" w:rsidP="00A17658">
      <w:pPr>
        <w:spacing w:after="16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преподаватель</w:t>
      </w:r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A17658">
          <w:rPr>
            <w:rFonts w:ascii="Times New Roman" w:eastAsia="Times New Roman" w:hAnsi="Times New Roman" w:cs="Times New Roman"/>
            <w:i/>
            <w:iCs/>
            <w:color w:val="337AB7"/>
            <w:sz w:val="24"/>
            <w:szCs w:val="24"/>
            <w:u w:val="single"/>
            <w:lang w:eastAsia="ru-RU"/>
          </w:rPr>
          <w:t>БПОУ</w:t>
        </w:r>
        <w:r>
          <w:rPr>
            <w:rFonts w:ascii="Times New Roman" w:eastAsia="Times New Roman" w:hAnsi="Times New Roman" w:cs="Times New Roman"/>
            <w:i/>
            <w:iCs/>
            <w:color w:val="337AB7"/>
            <w:sz w:val="24"/>
            <w:szCs w:val="24"/>
            <w:u w:val="single"/>
            <w:lang w:eastAsia="ru-RU"/>
          </w:rPr>
          <w:t>ВО</w:t>
        </w:r>
        <w:r w:rsidRPr="00A17658">
          <w:rPr>
            <w:rFonts w:ascii="Times New Roman" w:eastAsia="Times New Roman" w:hAnsi="Times New Roman" w:cs="Times New Roman"/>
            <w:i/>
            <w:iCs/>
            <w:color w:val="337AB7"/>
            <w:sz w:val="24"/>
            <w:szCs w:val="24"/>
            <w:u w:val="single"/>
            <w:lang w:eastAsia="ru-RU"/>
          </w:rPr>
          <w:t xml:space="preserve"> «</w:t>
        </w:r>
        <w:proofErr w:type="spellStart"/>
        <w:r>
          <w:rPr>
            <w:rFonts w:ascii="Times New Roman" w:eastAsia="Times New Roman" w:hAnsi="Times New Roman" w:cs="Times New Roman"/>
            <w:i/>
            <w:iCs/>
            <w:color w:val="337AB7"/>
            <w:sz w:val="24"/>
            <w:szCs w:val="24"/>
            <w:u w:val="single"/>
            <w:lang w:eastAsia="ru-RU"/>
          </w:rPr>
          <w:t>Борисоглебск</w:t>
        </w:r>
        <w:r w:rsidRPr="00A17658">
          <w:rPr>
            <w:rFonts w:ascii="Times New Roman" w:eastAsia="Times New Roman" w:hAnsi="Times New Roman" w:cs="Times New Roman"/>
            <w:i/>
            <w:iCs/>
            <w:color w:val="337AB7"/>
            <w:sz w:val="24"/>
            <w:szCs w:val="24"/>
            <w:u w:val="single"/>
            <w:lang w:eastAsia="ru-RU"/>
          </w:rPr>
          <w:t>медколледж</w:t>
        </w:r>
        <w:proofErr w:type="spellEnd"/>
        <w:r w:rsidRPr="00A17658">
          <w:rPr>
            <w:rFonts w:ascii="Times New Roman" w:eastAsia="Times New Roman" w:hAnsi="Times New Roman" w:cs="Times New Roman"/>
            <w:i/>
            <w:iCs/>
            <w:color w:val="337AB7"/>
            <w:sz w:val="24"/>
            <w:szCs w:val="24"/>
            <w:u w:val="single"/>
            <w:lang w:eastAsia="ru-RU"/>
          </w:rPr>
          <w:t>»</w:t>
        </w:r>
      </w:hyperlink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Воронежская </w:t>
      </w:r>
      <w:proofErr w:type="spellStart"/>
      <w:proofErr w:type="gramStart"/>
      <w:r w:rsidRPr="00A176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обл</w:t>
      </w:r>
      <w:proofErr w:type="spellEnd"/>
      <w:proofErr w:type="gramEnd"/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7658" w:rsidRPr="00A17658" w:rsidRDefault="00A17658" w:rsidP="004B065C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Аннотация:</w:t>
      </w:r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данной статье описаны проблемы изучения студентами медицинских учебных заведений иностранных языков и перечисляются возможные способы решения данных проблем. С помощью результатов исследования и рассуждений, был обозначен комплекс мер и действий, направленных на улучшение усвоения студентами иностранных языков.﻿</w:t>
      </w:r>
    </w:p>
    <w:p w:rsidR="00A17658" w:rsidRPr="00A17658" w:rsidRDefault="00A17658" w:rsidP="00A17658">
      <w:pPr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среднем профессиональном учебном заведении иностранный язык является одной из общеобразовательных дисциплин и обязательным компонентом гуманитарной подготовки специалиста. Согласно Федеральному Государственному образовательному стандарту на уроках английского языка студенты знакомятся с основами делового английского языка, необходимой профессиональной лексикой, читают тексты, содержащие специальную лексику, развивают диалогическую и монологическую речь. В системе среднего профессионального образования дисциплина «Иностранный язык» занимает особое место: в ходе его изучения у студентов формируются умения и навыки пользования чужим языком как средством общения, средством получения новой, актуальной и полезной информации из различных областей знаний, например, из области медицины. Специфика обучения английскому языку в медицинском </w:t>
      </w:r>
      <w:r w:rsidR="004B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колледже </w:t>
      </w:r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особый подход к преподаванию предмета. Английский язык выступает в роли непрофилирующей дисциплины, поэтому особое значение приобретает изменение общего отношения к предмету и развития интереса к его изучению.</w:t>
      </w:r>
    </w:p>
    <w:p w:rsidR="00A17658" w:rsidRPr="00A17658" w:rsidRDefault="00A17658" w:rsidP="00A17658">
      <w:pPr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английского языка в медицинском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колледже </w:t>
      </w:r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строится из четкой цели: коммуникативные действия в профессиональных условиях и возможных сметных ситуациях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приеме у врача</w:t>
      </w:r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стационаре</w:t>
      </w:r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аптеке), исходя из цели, обучение английскому строится с учетом профессиональной направленности, </w:t>
      </w:r>
      <w:proofErr w:type="spellStart"/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межпредметности</w:t>
      </w:r>
      <w:proofErr w:type="spellEnd"/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</w:t>
      </w:r>
      <w:proofErr w:type="spellEnd"/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деятельного</w:t>
      </w:r>
      <w:proofErr w:type="gramEnd"/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и таким образом достигается внедрение в образовательный процесс профессионально направленной компетенции.</w:t>
      </w:r>
    </w:p>
    <w:p w:rsidR="00A17658" w:rsidRPr="00A17658" w:rsidRDefault="00A17658" w:rsidP="00A17658">
      <w:pPr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несмотря на осознание необходимости </w:t>
      </w:r>
      <w:proofErr w:type="gramStart"/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proofErr w:type="gramEnd"/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свободного владения иностранным языком и понимание его значимости в реализации потенциальных возможностей будущим специалистом, студенты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</w:t>
      </w:r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по-прежнему, не уделяют должного внимания его изучению и недостаточно хорошо им владеют. Изучение английского языка – процесс сложный, требующий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B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времени и сил, поэтому возникает ряд трудностей. И на это у каждого своя причина.</w:t>
      </w:r>
    </w:p>
    <w:p w:rsidR="00A17658" w:rsidRPr="00A17658" w:rsidRDefault="00A17658" w:rsidP="00A17658">
      <w:pPr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низкий уровень знаний, полученных в ходе изучения иностранного языка в школе, или отсутствие базового 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вообще</w:t>
      </w:r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7658" w:rsidRPr="00A17658" w:rsidRDefault="00A17658" w:rsidP="00A17658">
      <w:pPr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слабое представление о необходимости дальнейшего использования английского языка в реальной жизни.</w:t>
      </w:r>
    </w:p>
    <w:p w:rsidR="00A17658" w:rsidRPr="00A17658" w:rsidRDefault="00A17658" w:rsidP="00A17658">
      <w:pPr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сложности с восприятием и запоминанием большого объёма текстового</w:t>
      </w:r>
      <w:r w:rsidR="004B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грамматического </w:t>
      </w:r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материала;</w:t>
      </w:r>
    </w:p>
    <w:p w:rsidR="00A17658" w:rsidRPr="00A17658" w:rsidRDefault="00A17658" w:rsidP="00A17658">
      <w:pPr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B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однообразный </w:t>
      </w:r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преподавания дисциплины;</w:t>
      </w:r>
    </w:p>
    <w:p w:rsidR="00AD0E2B" w:rsidRDefault="00A17658" w:rsidP="00A17658">
      <w:pPr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сложность преподавания английского языка</w:t>
      </w:r>
    </w:p>
    <w:p w:rsidR="00A17658" w:rsidRDefault="00A17658" w:rsidP="00A17658">
      <w:pPr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отсутствие способностей к изучению английского языка</w:t>
      </w:r>
    </w:p>
    <w:p w:rsidR="00A17658" w:rsidRPr="00A17658" w:rsidRDefault="00A17658" w:rsidP="00A17658">
      <w:pPr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>–стесненность высказать свое мнение, боязнь ошибиться;</w:t>
      </w:r>
    </w:p>
    <w:p w:rsidR="00A17658" w:rsidRPr="00A17658" w:rsidRDefault="00A17658" w:rsidP="00A17658">
      <w:pPr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главная задача, которая стоит перед преподавател</w:t>
      </w:r>
      <w:r w:rsidR="004B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ем, это преодоление всех </w:t>
      </w:r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трудностей при помощи необходимости создания на занятии таких психолого-педагогических условий, при которых у студентов появится осознание значимости, заинтересованности и желание изучать английский язык. Преподаватель должен помочь каждому студенту поверить в себя и в свои силы, заинтересовать его и предложить такую методику, которая внедрила бы в процесс урока студентов всех уровней. Необходимо объяснить студентам важность изучения английского языка, привести примеры использования языка в жизни, напомнить о его международной важности, соотнести язык с той профессией, которую они выбрали. Например: расширяются связи с другими странами. Больницы и поликлиники, лечебно-профилактические </w:t>
      </w:r>
      <w:proofErr w:type="spellStart"/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птеки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оборудуются новой диагностической и лечебной аппаратурой. В работе широко применяются компьютеры. В лечении больных используются новые методики. Будущий медицинский работник должен владеть методикой работы со справочной литературой, уметь перевести любой специальный текст, пользуясь словарем. Особое внимание уделяется работе с инструкциями по применению лекарственных средств, чтобы выпускник медицинского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колледжа </w:t>
      </w:r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 свободно ориентироваться в потоке новой информации, которая зачастую поступает на английском языке.</w:t>
      </w:r>
    </w:p>
    <w:p w:rsidR="00A17658" w:rsidRPr="00A17658" w:rsidRDefault="00A17658" w:rsidP="00A17658">
      <w:pPr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педагога не превратить урок в плановый процесс выставления оценок за выполненное или невыполненное домашнее задание, а привить интерес студенту и предоставить стимул любому, кто тянется к знаниям</w:t>
      </w:r>
      <w:r w:rsidR="004B06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Весьма важным на последующих этапах изучения языка является этап сравнения особенностей родной культуры с иностранной культурой с целью формирования нравственно ориентированного отношения подростков друг с другом, формирования толерантности к окружающим, что поможет более четко активизировать процесс познания обучающегося.</w:t>
      </w:r>
    </w:p>
    <w:p w:rsidR="00A17658" w:rsidRPr="00A17658" w:rsidRDefault="00A17658" w:rsidP="00A17658">
      <w:pPr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стандарты нового поколения основаны на </w:t>
      </w:r>
      <w:proofErr w:type="spellStart"/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компетентностном</w:t>
      </w:r>
      <w:proofErr w:type="spellEnd"/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подходе и ориентируют студентов на овладение полезными знаниями, необходимыми для успешного достижения целей в реальных жизненных условиях, где компетентность выступает в качестве универсальных способах деятельности, которые позволят студенту использовать имеющиеся знания, умения и навыки в новых для него учебных и </w:t>
      </w:r>
      <w:proofErr w:type="spellStart"/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жизненных ситуациях. Основными средствами формирования базовых компетенций при обучении иностранному языку выступают особые формы и методы подачи материала. Главная задача, которая стоит перед преподавателем, это раскрыть творческий потенциал студентов, найти такие средства, которые пробуждали бы мыслительную активность студентов и интерес к иностранному языку. В решении этой задачи на первый план выходят активные методы обучения, которые мотивируют </w:t>
      </w:r>
      <w:proofErr w:type="gramStart"/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самостоятельному и творческому освоению материала.</w:t>
      </w:r>
    </w:p>
    <w:p w:rsidR="00A17658" w:rsidRPr="00A17658" w:rsidRDefault="00A17658" w:rsidP="00A17658">
      <w:pPr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Активные методы обучения могут быть использованы на разных этапах учебного процесса. </w:t>
      </w:r>
      <w:proofErr w:type="gramStart"/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в аудиторных занятиях по английскому языку могут использоваться такие методы как, интеллектуальные разминки, деловые и ролевые игры, дискуссии, реальные жизненные ситуации, конкурсы, викторины, уроки – КВН, круглые столы, презентации, проекты, бинарные занятия, </w:t>
      </w:r>
      <w:proofErr w:type="spellStart"/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пресс-клубы</w:t>
      </w:r>
      <w:proofErr w:type="spellEnd"/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конференции, олимпиады на междисциплинарной основе.</w:t>
      </w:r>
      <w:proofErr w:type="gramEnd"/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повышению мотивации способствует участие студентов в дистанционных олимпиадах по английскому языку. Данный метод стал актуальным в нашем техникуме. Для решения трудностей и повышения мотивации студентов на своих занятиях я также использую учебную ролевую игру, которая представляет собой практическое занятие, моделирующее различные аспекты профессиональной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будущих медсестер и фельдшеров.</w:t>
      </w:r>
    </w:p>
    <w:p w:rsidR="00A17658" w:rsidRPr="00A17658" w:rsidRDefault="00A17658" w:rsidP="00A17658">
      <w:pPr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Игровая</w:t>
      </w:r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76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</w:t>
      </w:r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проведения занятия обеспечивает условия комплексного использования имеющихся у студентов знаний предмета профессиональной деятельности; совершенствование их иноязычной речи; более полное овладение иностранным языком как средством профессионального общения и предметом изучения.</w:t>
      </w:r>
    </w:p>
    <w:p w:rsidR="00A17658" w:rsidRPr="00A17658" w:rsidRDefault="00A17658" w:rsidP="00A17658">
      <w:pPr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Ролевые</w:t>
      </w:r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76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игры</w:t>
      </w:r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проводить как на итоговых, обобщающих занятиях, так и в процессе изучения отдельной темы. Такие темы как «У стоматолога», «В аптеке», «Визит врача», «Посещение врача», «История болезни» и др. являются очень благодатной почвой для применения ролевых игр на уроках. А также этот метод можно использовать со студентами, у которых низкий уровень знаний.</w:t>
      </w:r>
    </w:p>
    <w:p w:rsidR="00A17658" w:rsidRPr="00A17658" w:rsidRDefault="00A17658" w:rsidP="00A17658">
      <w:pPr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</w:t>
      </w:r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76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проектов</w:t>
      </w:r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ещё один метод, который я применяю на своих занятиях, и студенты с удовольствием, что немало важно, берутся за это дело. Этот метод является одним из наиболее эффективных методов активного обучения в самостоятельной работе студентов. Работа над проектом является процессом творческим. Студенты самостоятельно или с помощью преподавателя осуществляют поиск и отбор необходимой информации, т.е. учатся ориентироваться в информационном пространстве. Студенты становятся активными участниками, а преподаватель направляет их деятельность и помогает им. Проект студенты представляют в виде компьютерных презентаций, эссе, рефератов. При этом они учатся аргументировано отвечать на поставленные вопросы, отстаивать свою точку зрения, положительно воспринимать замечания товарищей и адекватно оценивать свою работу.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эта работа вовлекает их в процесс, что служит мотивацией для изучения английского языка. Следовательно, активные методы направлены на создание благоприятного мотивационного и эмоционального фона на занятии английского языка, что ведет к развитию устойчивого интереса к его овладению.</w:t>
      </w:r>
    </w:p>
    <w:p w:rsidR="00A17658" w:rsidRPr="00A17658" w:rsidRDefault="00A17658" w:rsidP="00A17658">
      <w:pPr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процессе активного обучения студенты овладевают целым рядом важнейших компетенций: осознавать свои цели и потребности, отбирать необходимые материалы, пользоваться различными видами информации; осмысливать и обсуждать результаты своей деятельности; взаимодействовать с преподавателем и между собой; активно мыслить и познавать действительность посредством иностранного языка, добывать необходимые знания и умения и успешно использовать их в практической деятельности, что позволяет не только пробудить интерес к изучению иностранного языка, но и повысить их уровень мотивации.</w:t>
      </w:r>
    </w:p>
    <w:p w:rsidR="00A17658" w:rsidRPr="00A17658" w:rsidRDefault="00A17658" w:rsidP="00A17658">
      <w:pPr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профессионального иностранного языка есть результат большого личного труда обучающегося. Овладение иноязычной речью в медицинском колледже способствует развитию важных профессиональных качеств: терпению, умению преодолевать трудности, самостоятельности. Все эти качества необходимы будущим медицинским работникам.</w:t>
      </w:r>
    </w:p>
    <w:p w:rsidR="00A17658" w:rsidRPr="00A17658" w:rsidRDefault="00A17658" w:rsidP="00A17658">
      <w:pPr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всего сказанного следует, что именно преподаватель должен помочь студенту преодолеть трудности изучения английского языка и всеми способами мотивировать и подготовить студента к правильному восприятию иностранного языка как важной дисциплины, необходимой для нравственного  воспитания себя как личности и понимания важности воспитания межнациональной культуры. А обучающийся, в свою очередь, должен приложить максимум усилий в преодолении этих трудностей. </w:t>
      </w:r>
      <w:proofErr w:type="gramStart"/>
      <w:r w:rsidRPr="00A176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Избежание монотонности и сложности преподавания языка, продуманная организация учебного процесса в техникуме ведёт к решению преодоления трудностей, повышает мотивацию студента для изучения английского языка и превращает его из пассивного субъекта восприятия информации в активного участника учебного процесса.</w:t>
      </w:r>
      <w:proofErr w:type="gramEnd"/>
    </w:p>
    <w:p w:rsidR="00EC575C" w:rsidRDefault="00EC575C"/>
    <w:sectPr w:rsidR="00EC575C" w:rsidSect="00EC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7D68"/>
    <w:multiLevelType w:val="multilevel"/>
    <w:tmpl w:val="61965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658"/>
    <w:rsid w:val="004B065C"/>
    <w:rsid w:val="004F62F3"/>
    <w:rsid w:val="009213FD"/>
    <w:rsid w:val="00A17658"/>
    <w:rsid w:val="00AD0E2B"/>
    <w:rsid w:val="00EC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5C"/>
  </w:style>
  <w:style w:type="paragraph" w:styleId="3">
    <w:name w:val="heading 3"/>
    <w:basedOn w:val="a"/>
    <w:link w:val="30"/>
    <w:uiPriority w:val="9"/>
    <w:qFormat/>
    <w:rsid w:val="00A176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A176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76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176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ext-center">
    <w:name w:val="text-center"/>
    <w:basedOn w:val="a"/>
    <w:rsid w:val="00A1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17658"/>
    <w:rPr>
      <w:b/>
      <w:bCs/>
    </w:rPr>
  </w:style>
  <w:style w:type="paragraph" w:customStyle="1" w:styleId="text-right">
    <w:name w:val="text-right"/>
    <w:basedOn w:val="a"/>
    <w:rsid w:val="00A1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7658"/>
    <w:rPr>
      <w:i/>
      <w:iCs/>
    </w:rPr>
  </w:style>
  <w:style w:type="character" w:styleId="a5">
    <w:name w:val="Hyperlink"/>
    <w:basedOn w:val="a0"/>
    <w:uiPriority w:val="99"/>
    <w:semiHidden/>
    <w:unhideWhenUsed/>
    <w:rsid w:val="00A17658"/>
    <w:rPr>
      <w:color w:val="0000FF"/>
      <w:u w:val="single"/>
    </w:rPr>
  </w:style>
  <w:style w:type="paragraph" w:customStyle="1" w:styleId="justifytext">
    <w:name w:val="justify_text"/>
    <w:basedOn w:val="a"/>
    <w:rsid w:val="00A1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1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20465">
          <w:marLeft w:val="0"/>
          <w:marRight w:val="0"/>
          <w:marTop w:val="30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4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9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active-plus.ru/ru/organization/150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2018-01-12T15:47:00Z</dcterms:created>
  <dcterms:modified xsi:type="dcterms:W3CDTF">2018-01-12T16:07:00Z</dcterms:modified>
</cp:coreProperties>
</file>