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91" w:rsidRPr="00A57591" w:rsidRDefault="00A57591" w:rsidP="00CF7542">
      <w:pPr>
        <w:tabs>
          <w:tab w:val="left" w:pos="3825"/>
        </w:tabs>
        <w:jc w:val="both"/>
        <w:rPr>
          <w:b/>
          <w:sz w:val="28"/>
          <w:szCs w:val="32"/>
        </w:rPr>
      </w:pPr>
      <w:r w:rsidRPr="00A57591">
        <w:rPr>
          <w:b/>
          <w:sz w:val="28"/>
          <w:szCs w:val="32"/>
        </w:rPr>
        <w:t>Оглавление</w:t>
      </w:r>
    </w:p>
    <w:p w:rsidR="00A57591" w:rsidRDefault="00A57591" w:rsidP="00CF7542">
      <w:pPr>
        <w:tabs>
          <w:tab w:val="left" w:pos="3825"/>
        </w:tabs>
        <w:jc w:val="both"/>
        <w:rPr>
          <w:sz w:val="32"/>
          <w:szCs w:val="32"/>
        </w:rPr>
      </w:pPr>
    </w:p>
    <w:p w:rsidR="00A57591" w:rsidRPr="00A57591" w:rsidRDefault="00A57591" w:rsidP="00CF7542">
      <w:pPr>
        <w:pStyle w:val="a5"/>
        <w:numPr>
          <w:ilvl w:val="0"/>
          <w:numId w:val="1"/>
        </w:numPr>
        <w:tabs>
          <w:tab w:val="left" w:pos="3825"/>
        </w:tabs>
        <w:spacing w:line="360" w:lineRule="auto"/>
        <w:ind w:left="714" w:hanging="357"/>
        <w:jc w:val="both"/>
        <w:rPr>
          <w:sz w:val="28"/>
          <w:szCs w:val="32"/>
        </w:rPr>
      </w:pPr>
      <w:r w:rsidRPr="00A57591">
        <w:rPr>
          <w:sz w:val="28"/>
          <w:szCs w:val="32"/>
        </w:rPr>
        <w:t>Введение</w:t>
      </w:r>
      <w:r>
        <w:rPr>
          <w:sz w:val="28"/>
          <w:szCs w:val="32"/>
        </w:rPr>
        <w:t>……………………………………………………</w:t>
      </w:r>
      <w:r w:rsidR="00861C16">
        <w:rPr>
          <w:sz w:val="28"/>
          <w:szCs w:val="32"/>
        </w:rPr>
        <w:t>……</w:t>
      </w:r>
      <w:r w:rsidR="006E0EF3">
        <w:rPr>
          <w:sz w:val="28"/>
          <w:szCs w:val="32"/>
        </w:rPr>
        <w:t xml:space="preserve"> стр. 3</w:t>
      </w:r>
    </w:p>
    <w:p w:rsidR="00A57591" w:rsidRPr="00A57591" w:rsidRDefault="00A57591" w:rsidP="00CF7542">
      <w:pPr>
        <w:pStyle w:val="a5"/>
        <w:numPr>
          <w:ilvl w:val="0"/>
          <w:numId w:val="1"/>
        </w:numPr>
        <w:tabs>
          <w:tab w:val="left" w:pos="3825"/>
        </w:tabs>
        <w:spacing w:line="360" w:lineRule="auto"/>
        <w:ind w:left="714" w:hanging="357"/>
        <w:jc w:val="both"/>
        <w:rPr>
          <w:sz w:val="28"/>
          <w:szCs w:val="32"/>
        </w:rPr>
      </w:pPr>
      <w:r w:rsidRPr="00A57591">
        <w:rPr>
          <w:sz w:val="28"/>
          <w:szCs w:val="32"/>
        </w:rPr>
        <w:t>Основная часть</w:t>
      </w:r>
      <w:r>
        <w:rPr>
          <w:sz w:val="28"/>
          <w:szCs w:val="32"/>
        </w:rPr>
        <w:t>…………………………………………………...</w:t>
      </w:r>
      <w:r w:rsidR="006E0EF3">
        <w:rPr>
          <w:sz w:val="28"/>
          <w:szCs w:val="32"/>
        </w:rPr>
        <w:t>стр. 5</w:t>
      </w:r>
    </w:p>
    <w:p w:rsidR="00A57591" w:rsidRPr="00A57591" w:rsidRDefault="00A57591" w:rsidP="00CF7542">
      <w:pPr>
        <w:pStyle w:val="a5"/>
        <w:numPr>
          <w:ilvl w:val="0"/>
          <w:numId w:val="1"/>
        </w:numPr>
        <w:tabs>
          <w:tab w:val="left" w:pos="3825"/>
        </w:tabs>
        <w:spacing w:line="360" w:lineRule="auto"/>
        <w:ind w:left="714" w:hanging="357"/>
        <w:jc w:val="both"/>
        <w:rPr>
          <w:sz w:val="28"/>
          <w:szCs w:val="32"/>
        </w:rPr>
      </w:pPr>
      <w:r w:rsidRPr="00A57591">
        <w:rPr>
          <w:sz w:val="28"/>
          <w:szCs w:val="32"/>
        </w:rPr>
        <w:t>Приложения</w:t>
      </w:r>
      <w:r>
        <w:rPr>
          <w:sz w:val="28"/>
          <w:szCs w:val="32"/>
        </w:rPr>
        <w:t>…………………………………………………</w:t>
      </w:r>
      <w:r w:rsidR="00861C16">
        <w:rPr>
          <w:sz w:val="28"/>
          <w:szCs w:val="32"/>
        </w:rPr>
        <w:t>……</w:t>
      </w:r>
      <w:r w:rsidR="00F739DD">
        <w:rPr>
          <w:sz w:val="28"/>
          <w:szCs w:val="32"/>
        </w:rPr>
        <w:t xml:space="preserve">стр. </w:t>
      </w:r>
      <w:r w:rsidR="00F739DD">
        <w:rPr>
          <w:sz w:val="28"/>
          <w:szCs w:val="32"/>
          <w:lang w:val="en-US"/>
        </w:rPr>
        <w:t>9</w:t>
      </w:r>
    </w:p>
    <w:p w:rsidR="00A57591" w:rsidRDefault="00A57591" w:rsidP="00CF7542">
      <w:pPr>
        <w:pStyle w:val="a5"/>
        <w:numPr>
          <w:ilvl w:val="0"/>
          <w:numId w:val="1"/>
        </w:numPr>
        <w:tabs>
          <w:tab w:val="left" w:pos="3825"/>
        </w:tabs>
        <w:spacing w:line="360" w:lineRule="auto"/>
        <w:ind w:left="714" w:hanging="357"/>
        <w:jc w:val="both"/>
        <w:rPr>
          <w:sz w:val="28"/>
          <w:szCs w:val="32"/>
        </w:rPr>
      </w:pPr>
      <w:r w:rsidRPr="00A57591">
        <w:rPr>
          <w:sz w:val="28"/>
          <w:szCs w:val="32"/>
        </w:rPr>
        <w:t>Литература и интерне</w:t>
      </w:r>
      <w:proofErr w:type="gramStart"/>
      <w:r w:rsidRPr="00A57591">
        <w:rPr>
          <w:sz w:val="28"/>
          <w:szCs w:val="32"/>
        </w:rPr>
        <w:t>т-</w:t>
      </w:r>
      <w:proofErr w:type="gramEnd"/>
      <w:r w:rsidRPr="00A57591">
        <w:rPr>
          <w:sz w:val="28"/>
          <w:szCs w:val="32"/>
        </w:rPr>
        <w:t xml:space="preserve"> ресурсы</w:t>
      </w:r>
      <w:r>
        <w:rPr>
          <w:sz w:val="28"/>
          <w:szCs w:val="32"/>
        </w:rPr>
        <w:t>…………………………</w:t>
      </w:r>
      <w:r w:rsidR="00861C16">
        <w:rPr>
          <w:sz w:val="28"/>
          <w:szCs w:val="32"/>
        </w:rPr>
        <w:t>……</w:t>
      </w:r>
      <w:r w:rsidR="00BE731A">
        <w:rPr>
          <w:sz w:val="28"/>
          <w:szCs w:val="32"/>
        </w:rPr>
        <w:t xml:space="preserve"> стр. 1</w:t>
      </w:r>
      <w:r w:rsidR="006512AE">
        <w:rPr>
          <w:sz w:val="28"/>
          <w:szCs w:val="32"/>
        </w:rPr>
        <w:t>4</w:t>
      </w: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Default="00A57591" w:rsidP="00CF7542">
      <w:pPr>
        <w:pStyle w:val="a5"/>
        <w:tabs>
          <w:tab w:val="left" w:pos="3825"/>
        </w:tabs>
        <w:spacing w:line="360" w:lineRule="auto"/>
        <w:ind w:left="714"/>
        <w:jc w:val="both"/>
        <w:rPr>
          <w:sz w:val="28"/>
          <w:szCs w:val="32"/>
        </w:rPr>
      </w:pPr>
    </w:p>
    <w:p w:rsidR="00A57591" w:rsidRPr="00671ECD" w:rsidRDefault="00A57591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32"/>
        </w:rPr>
      </w:pPr>
      <w:r w:rsidRPr="00671ECD">
        <w:rPr>
          <w:b/>
          <w:sz w:val="28"/>
          <w:szCs w:val="32"/>
        </w:rPr>
        <w:lastRenderedPageBreak/>
        <w:t>Введение</w:t>
      </w:r>
    </w:p>
    <w:p w:rsidR="00A40367" w:rsidRDefault="00A40367" w:rsidP="009E40E9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32"/>
        </w:rPr>
      </w:pPr>
    </w:p>
    <w:p w:rsidR="00671ECD" w:rsidRPr="000035B3" w:rsidRDefault="00016315" w:rsidP="009E40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A40367" w:rsidRPr="00F23F78">
        <w:rPr>
          <w:sz w:val="28"/>
          <w:szCs w:val="28"/>
          <w:shd w:val="clear" w:color="auto" w:fill="FFFFFF"/>
        </w:rPr>
        <w:t xml:space="preserve">Цель данной методической </w:t>
      </w:r>
      <w:r w:rsidR="00671ECD" w:rsidRPr="00F23F78">
        <w:rPr>
          <w:sz w:val="28"/>
          <w:szCs w:val="28"/>
          <w:shd w:val="clear" w:color="auto" w:fill="FFFFFF"/>
        </w:rPr>
        <w:t>разработк</w:t>
      </w:r>
      <w:r w:rsidRPr="00F23F78">
        <w:rPr>
          <w:sz w:val="28"/>
          <w:szCs w:val="28"/>
          <w:shd w:val="clear" w:color="auto" w:fill="FFFFFF"/>
        </w:rPr>
        <w:t>и -</w:t>
      </w:r>
      <w:r w:rsidR="00671ECD" w:rsidRPr="00F23F78">
        <w:rPr>
          <w:sz w:val="28"/>
          <w:szCs w:val="28"/>
          <w:shd w:val="clear" w:color="auto" w:fill="FFFFFF"/>
        </w:rPr>
        <w:t xml:space="preserve"> </w:t>
      </w:r>
      <w:r w:rsidR="00A40367" w:rsidRPr="00F23F78">
        <w:rPr>
          <w:sz w:val="28"/>
          <w:szCs w:val="28"/>
          <w:shd w:val="clear" w:color="auto" w:fill="FFFFFF"/>
        </w:rPr>
        <w:t xml:space="preserve">актуализация пройденного </w:t>
      </w:r>
      <w:r w:rsidR="00F23F78">
        <w:rPr>
          <w:sz w:val="28"/>
          <w:szCs w:val="28"/>
          <w:shd w:val="clear" w:color="auto" w:fill="FFFFFF"/>
        </w:rPr>
        <w:t>и изучение нового</w:t>
      </w:r>
      <w:r w:rsidR="009C0303">
        <w:rPr>
          <w:sz w:val="28"/>
          <w:szCs w:val="28"/>
          <w:shd w:val="clear" w:color="auto" w:fill="FFFFFF"/>
        </w:rPr>
        <w:t xml:space="preserve"> </w:t>
      </w:r>
      <w:r w:rsidR="007466F9">
        <w:rPr>
          <w:sz w:val="28"/>
          <w:szCs w:val="28"/>
          <w:shd w:val="clear" w:color="auto" w:fill="FFFFFF"/>
        </w:rPr>
        <w:t>лексического</w:t>
      </w:r>
      <w:r w:rsidR="00F23F78">
        <w:rPr>
          <w:sz w:val="28"/>
          <w:szCs w:val="28"/>
          <w:shd w:val="clear" w:color="auto" w:fill="FFFFFF"/>
        </w:rPr>
        <w:t xml:space="preserve"> материала</w:t>
      </w:r>
      <w:r w:rsidR="00A40367" w:rsidRPr="00F23F78">
        <w:rPr>
          <w:sz w:val="28"/>
          <w:szCs w:val="28"/>
          <w:shd w:val="clear" w:color="auto" w:fill="FFFFFF"/>
        </w:rPr>
        <w:t xml:space="preserve"> по теме</w:t>
      </w:r>
      <w:r w:rsidR="00F23F78">
        <w:rPr>
          <w:sz w:val="28"/>
          <w:szCs w:val="28"/>
          <w:shd w:val="clear" w:color="auto" w:fill="FFFFFF"/>
        </w:rPr>
        <w:t xml:space="preserve"> </w:t>
      </w:r>
      <w:r w:rsidR="00671ECD" w:rsidRPr="00F23F78">
        <w:rPr>
          <w:sz w:val="28"/>
          <w:szCs w:val="28"/>
          <w:lang w:eastAsia="en-US" w:bidi="ru-RU"/>
        </w:rPr>
        <w:t>«</w:t>
      </w:r>
      <w:r w:rsidR="009E40E9" w:rsidRPr="009E40E9">
        <w:rPr>
          <w:sz w:val="28"/>
          <w:szCs w:val="28"/>
        </w:rPr>
        <w:t>Безопасность на дорогах</w:t>
      </w:r>
      <w:r w:rsidR="00671ECD" w:rsidRPr="009E40E9">
        <w:rPr>
          <w:sz w:val="28"/>
          <w:szCs w:val="28"/>
          <w:lang w:eastAsia="en-US" w:bidi="ru-RU"/>
        </w:rPr>
        <w:t>»</w:t>
      </w:r>
      <w:r w:rsidR="00B72716" w:rsidRPr="009E40E9">
        <w:rPr>
          <w:sz w:val="28"/>
          <w:szCs w:val="28"/>
          <w:lang w:eastAsia="en-US" w:bidi="ru-RU"/>
        </w:rPr>
        <w:t>.</w:t>
      </w:r>
      <w:r w:rsidR="006A2D1E" w:rsidRPr="009E40E9">
        <w:rPr>
          <w:sz w:val="28"/>
          <w:szCs w:val="28"/>
          <w:lang w:eastAsia="en-US" w:bidi="ru-RU"/>
        </w:rPr>
        <w:t xml:space="preserve"> </w:t>
      </w:r>
      <w:r w:rsidR="00671ECD" w:rsidRPr="009E40E9">
        <w:rPr>
          <w:sz w:val="28"/>
          <w:szCs w:val="28"/>
          <w:lang w:eastAsia="en-US" w:bidi="ru-RU"/>
        </w:rPr>
        <w:t>Методическая разработка представляет</w:t>
      </w:r>
      <w:r w:rsidR="00566C75" w:rsidRPr="009E40E9">
        <w:rPr>
          <w:sz w:val="28"/>
          <w:szCs w:val="28"/>
          <w:lang w:eastAsia="en-US" w:bidi="ru-RU"/>
        </w:rPr>
        <w:t xml:space="preserve"> сери</w:t>
      </w:r>
      <w:r w:rsidR="00566C75" w:rsidRPr="000035B3">
        <w:rPr>
          <w:sz w:val="28"/>
          <w:szCs w:val="28"/>
          <w:lang w:eastAsia="en-US" w:bidi="ru-RU"/>
        </w:rPr>
        <w:t>ю развернутых</w:t>
      </w:r>
      <w:r w:rsidR="00671ECD" w:rsidRPr="000035B3">
        <w:rPr>
          <w:sz w:val="28"/>
          <w:szCs w:val="28"/>
          <w:lang w:eastAsia="en-US" w:bidi="ru-RU"/>
        </w:rPr>
        <w:t xml:space="preserve"> пла</w:t>
      </w:r>
      <w:r w:rsidR="00B72716" w:rsidRPr="000035B3">
        <w:rPr>
          <w:sz w:val="28"/>
          <w:szCs w:val="28"/>
          <w:lang w:eastAsia="en-US" w:bidi="ru-RU"/>
        </w:rPr>
        <w:t>н</w:t>
      </w:r>
      <w:r w:rsidR="00566C75" w:rsidRPr="000035B3">
        <w:rPr>
          <w:sz w:val="28"/>
          <w:szCs w:val="28"/>
          <w:lang w:eastAsia="en-US" w:bidi="ru-RU"/>
        </w:rPr>
        <w:t>ов</w:t>
      </w:r>
      <w:r w:rsidR="00B72716" w:rsidRPr="000035B3">
        <w:rPr>
          <w:sz w:val="28"/>
          <w:szCs w:val="28"/>
          <w:lang w:eastAsia="en-US" w:bidi="ru-RU"/>
        </w:rPr>
        <w:t xml:space="preserve"> -</w:t>
      </w:r>
      <w:r w:rsidR="00671ECD" w:rsidRPr="000035B3">
        <w:rPr>
          <w:sz w:val="28"/>
          <w:szCs w:val="28"/>
          <w:lang w:eastAsia="en-US" w:bidi="ru-RU"/>
        </w:rPr>
        <w:t xml:space="preserve"> конспект</w:t>
      </w:r>
      <w:r w:rsidR="00566C75" w:rsidRPr="000035B3">
        <w:rPr>
          <w:sz w:val="28"/>
          <w:szCs w:val="28"/>
          <w:lang w:eastAsia="en-US" w:bidi="ru-RU"/>
        </w:rPr>
        <w:t>ов</w:t>
      </w:r>
      <w:r w:rsidR="00671ECD" w:rsidRPr="000035B3">
        <w:rPr>
          <w:sz w:val="28"/>
          <w:szCs w:val="28"/>
          <w:lang w:eastAsia="en-US" w:bidi="ru-RU"/>
        </w:rPr>
        <w:t xml:space="preserve"> </w:t>
      </w:r>
      <w:r w:rsidR="00B72716" w:rsidRPr="000035B3">
        <w:rPr>
          <w:sz w:val="28"/>
          <w:szCs w:val="28"/>
          <w:lang w:eastAsia="en-US" w:bidi="ru-RU"/>
        </w:rPr>
        <w:t>двух</w:t>
      </w:r>
      <w:r w:rsidR="00B72716">
        <w:rPr>
          <w:sz w:val="28"/>
          <w:szCs w:val="28"/>
          <w:lang w:eastAsia="en-US" w:bidi="ru-RU"/>
        </w:rPr>
        <w:t xml:space="preserve"> уроков по </w:t>
      </w:r>
      <w:r w:rsidR="009E40E9">
        <w:rPr>
          <w:sz w:val="28"/>
          <w:szCs w:val="28"/>
          <w:lang w:eastAsia="en-US" w:bidi="ru-RU"/>
        </w:rPr>
        <w:t>первому</w:t>
      </w:r>
      <w:r w:rsidR="00B72716">
        <w:rPr>
          <w:sz w:val="28"/>
          <w:szCs w:val="28"/>
          <w:lang w:eastAsia="en-US" w:bidi="ru-RU"/>
        </w:rPr>
        <w:t xml:space="preserve"> модулю учебника «</w:t>
      </w:r>
      <w:r w:rsidR="00B72716">
        <w:rPr>
          <w:sz w:val="28"/>
          <w:szCs w:val="28"/>
          <w:lang w:val="en-US" w:eastAsia="en-US" w:bidi="ru-RU"/>
        </w:rPr>
        <w:t>Spotlight</w:t>
      </w:r>
      <w:r w:rsidR="00B72716">
        <w:rPr>
          <w:sz w:val="28"/>
          <w:szCs w:val="28"/>
          <w:lang w:eastAsia="en-US" w:bidi="ru-RU"/>
        </w:rPr>
        <w:t>»</w:t>
      </w:r>
      <w:r w:rsidR="0008757B">
        <w:rPr>
          <w:sz w:val="28"/>
          <w:szCs w:val="28"/>
          <w:lang w:eastAsia="en-US" w:bidi="ru-RU"/>
        </w:rPr>
        <w:t xml:space="preserve"> Ю.Е. Ваулина</w:t>
      </w:r>
      <w:r w:rsidR="00B72716">
        <w:rPr>
          <w:sz w:val="28"/>
          <w:szCs w:val="28"/>
          <w:lang w:eastAsia="en-US" w:bidi="ru-RU"/>
        </w:rPr>
        <w:t>,</w:t>
      </w:r>
      <w:r w:rsidR="00B72716" w:rsidRPr="00B72716">
        <w:rPr>
          <w:sz w:val="28"/>
          <w:szCs w:val="28"/>
          <w:lang w:eastAsia="en-US" w:bidi="ru-RU"/>
        </w:rPr>
        <w:t xml:space="preserve"> </w:t>
      </w:r>
      <w:r w:rsidR="00B72716">
        <w:rPr>
          <w:sz w:val="28"/>
          <w:szCs w:val="28"/>
          <w:lang w:eastAsia="en-US" w:bidi="ru-RU"/>
        </w:rPr>
        <w:t xml:space="preserve">раздел </w:t>
      </w:r>
      <w:r w:rsidR="00A10887">
        <w:rPr>
          <w:sz w:val="28"/>
          <w:szCs w:val="28"/>
          <w:lang w:eastAsia="en-US" w:bidi="ru-RU"/>
        </w:rPr>
        <w:t>«</w:t>
      </w:r>
      <w:r w:rsidR="005D0331">
        <w:rPr>
          <w:sz w:val="28"/>
          <w:szCs w:val="28"/>
          <w:lang w:eastAsia="en-US" w:bidi="ru-RU"/>
        </w:rPr>
        <w:t>лексика</w:t>
      </w:r>
      <w:r w:rsidR="000035B3">
        <w:rPr>
          <w:sz w:val="28"/>
          <w:szCs w:val="28"/>
          <w:lang w:eastAsia="en-US" w:bidi="ru-RU"/>
        </w:rPr>
        <w:t>», для</w:t>
      </w:r>
      <w:r w:rsidR="00671ECD" w:rsidRPr="00F23F78">
        <w:rPr>
          <w:sz w:val="28"/>
          <w:szCs w:val="28"/>
          <w:lang w:eastAsia="en-US" w:bidi="ru-RU"/>
        </w:rPr>
        <w:t xml:space="preserve"> </w:t>
      </w:r>
      <w:r w:rsidR="009E40E9">
        <w:rPr>
          <w:sz w:val="28"/>
          <w:szCs w:val="28"/>
          <w:lang w:eastAsia="en-US" w:bidi="ru-RU"/>
        </w:rPr>
        <w:t>6</w:t>
      </w:r>
      <w:r w:rsidR="00671ECD" w:rsidRPr="00F23F78">
        <w:rPr>
          <w:sz w:val="28"/>
          <w:szCs w:val="28"/>
          <w:lang w:eastAsia="en-US" w:bidi="ru-RU"/>
        </w:rPr>
        <w:t xml:space="preserve"> класса по английскому языку</w:t>
      </w:r>
      <w:r w:rsidR="00B72716">
        <w:rPr>
          <w:sz w:val="28"/>
          <w:szCs w:val="28"/>
          <w:lang w:eastAsia="en-US" w:bidi="ru-RU"/>
        </w:rPr>
        <w:t>.</w:t>
      </w:r>
      <w:r w:rsidR="000035B3" w:rsidRPr="000035B3">
        <w:rPr>
          <w:sz w:val="28"/>
          <w:szCs w:val="28"/>
          <w:lang w:eastAsia="en-US" w:bidi="ru-RU"/>
        </w:rPr>
        <w:t xml:space="preserve"> </w:t>
      </w:r>
    </w:p>
    <w:p w:rsidR="00671ECD" w:rsidRDefault="00671ECD" w:rsidP="006A2D1E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F23F78" w:rsidRDefault="00F23F78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  <w:lang w:eastAsia="en-US" w:bidi="ru-RU"/>
        </w:rPr>
      </w:pPr>
    </w:p>
    <w:p w:rsidR="00671ECD" w:rsidRDefault="00671ECD" w:rsidP="00CF7542">
      <w:pPr>
        <w:shd w:val="clear" w:color="auto" w:fill="FFFFFF"/>
        <w:spacing w:line="360" w:lineRule="auto"/>
        <w:ind w:right="-108"/>
        <w:jc w:val="both"/>
        <w:rPr>
          <w:b/>
          <w:sz w:val="28"/>
          <w:szCs w:val="28"/>
          <w:lang w:eastAsia="en-US"/>
        </w:rPr>
      </w:pPr>
      <w:r w:rsidRPr="00671ECD">
        <w:rPr>
          <w:b/>
          <w:sz w:val="28"/>
          <w:szCs w:val="28"/>
          <w:lang w:eastAsia="en-US"/>
        </w:rPr>
        <w:lastRenderedPageBreak/>
        <w:t xml:space="preserve">Цели урока: </w:t>
      </w:r>
    </w:p>
    <w:p w:rsidR="00FD2707" w:rsidRPr="00FD2707" w:rsidRDefault="00FD2707" w:rsidP="00FD27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FD2707">
        <w:rPr>
          <w:sz w:val="28"/>
          <w:szCs w:val="28"/>
          <w:u w:val="single"/>
          <w:lang w:eastAsia="en-US"/>
        </w:rPr>
        <w:t xml:space="preserve">Предметные УУД: </w:t>
      </w:r>
    </w:p>
    <w:p w:rsidR="00B16E48" w:rsidRPr="00B16E48" w:rsidRDefault="00B16E48" w:rsidP="00B16E4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16E48">
        <w:rPr>
          <w:sz w:val="28"/>
          <w:szCs w:val="28"/>
        </w:rPr>
        <w:t>- освоить во всех видах речевой деятельности новые лексические единицы по теме «Безопасность на дорогах»</w:t>
      </w:r>
    </w:p>
    <w:p w:rsidR="00FD2707" w:rsidRPr="00B16E48" w:rsidRDefault="00B16E48" w:rsidP="00B16E4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E48">
        <w:rPr>
          <w:sz w:val="28"/>
          <w:szCs w:val="28"/>
        </w:rPr>
        <w:t>- освоить грамма</w:t>
      </w:r>
      <w:r>
        <w:rPr>
          <w:sz w:val="28"/>
          <w:szCs w:val="28"/>
        </w:rPr>
        <w:t>тический материал.</w:t>
      </w:r>
      <w:r w:rsidRPr="00B16E48">
        <w:rPr>
          <w:sz w:val="28"/>
          <w:szCs w:val="28"/>
        </w:rPr>
        <w:t xml:space="preserve"> Научиться распознавать и употреблять в речи предложения в повелительном наклонении.</w:t>
      </w:r>
    </w:p>
    <w:p w:rsidR="00B16E48" w:rsidRPr="00B16E48" w:rsidRDefault="00B16E48" w:rsidP="00B16E4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FD2707" w:rsidRPr="00FD2707" w:rsidRDefault="00FD2707" w:rsidP="00FD27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FD2707">
        <w:rPr>
          <w:sz w:val="28"/>
          <w:szCs w:val="28"/>
          <w:u w:val="single"/>
          <w:lang w:eastAsia="en-US"/>
        </w:rPr>
        <w:t>Коммуникативные УУД:</w:t>
      </w:r>
    </w:p>
    <w:p w:rsidR="00FD2707" w:rsidRDefault="00FD2707" w:rsidP="00FD27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FD2707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FD2707">
        <w:rPr>
          <w:sz w:val="28"/>
          <w:szCs w:val="28"/>
          <w:lang w:eastAsia="en-US"/>
        </w:rPr>
        <w:t>адекватно использовать речевые средства для решения различных коммуникативных задач</w:t>
      </w:r>
    </w:p>
    <w:p w:rsidR="00FD2707" w:rsidRPr="00FD2707" w:rsidRDefault="00FD2707" w:rsidP="00FD27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FD2707" w:rsidRPr="00FD2707" w:rsidRDefault="00FD2707" w:rsidP="00FD2707">
      <w:pPr>
        <w:widowControl w:val="0"/>
        <w:autoSpaceDE w:val="0"/>
        <w:autoSpaceDN w:val="0"/>
        <w:adjustRightInd w:val="0"/>
        <w:spacing w:after="200" w:line="360" w:lineRule="auto"/>
        <w:ind w:right="-40"/>
        <w:contextualSpacing/>
        <w:jc w:val="both"/>
        <w:rPr>
          <w:sz w:val="28"/>
          <w:szCs w:val="28"/>
          <w:u w:val="single"/>
          <w:lang w:eastAsia="en-US"/>
        </w:rPr>
      </w:pPr>
      <w:r w:rsidRPr="00FD2707">
        <w:rPr>
          <w:sz w:val="28"/>
          <w:szCs w:val="28"/>
          <w:u w:val="single"/>
          <w:lang w:eastAsia="en-US"/>
        </w:rPr>
        <w:t>Регулятивные УУД:</w:t>
      </w:r>
    </w:p>
    <w:p w:rsidR="00FD2707" w:rsidRDefault="00FD2707" w:rsidP="00FD2707">
      <w:pPr>
        <w:widowControl w:val="0"/>
        <w:autoSpaceDE w:val="0"/>
        <w:autoSpaceDN w:val="0"/>
        <w:adjustRightInd w:val="0"/>
        <w:spacing w:after="200" w:line="360" w:lineRule="auto"/>
        <w:ind w:right="-40"/>
        <w:contextualSpacing/>
        <w:jc w:val="both"/>
        <w:rPr>
          <w:sz w:val="28"/>
          <w:szCs w:val="28"/>
        </w:rPr>
      </w:pPr>
      <w:r w:rsidRPr="00FD2707">
        <w:rPr>
          <w:sz w:val="28"/>
          <w:szCs w:val="28"/>
        </w:rPr>
        <w:t xml:space="preserve"> - планировать, контролировать и оценивать учебные действия в соответствии с поставленной задачей и условиями ее реализации</w:t>
      </w:r>
    </w:p>
    <w:p w:rsidR="00FD2707" w:rsidRPr="00FD2707" w:rsidRDefault="00FD2707" w:rsidP="00FD2707">
      <w:pPr>
        <w:widowControl w:val="0"/>
        <w:autoSpaceDE w:val="0"/>
        <w:autoSpaceDN w:val="0"/>
        <w:adjustRightInd w:val="0"/>
        <w:spacing w:after="200" w:line="360" w:lineRule="auto"/>
        <w:ind w:right="-40"/>
        <w:contextualSpacing/>
        <w:jc w:val="both"/>
        <w:rPr>
          <w:sz w:val="28"/>
          <w:szCs w:val="28"/>
          <w:lang w:eastAsia="en-US"/>
        </w:rPr>
      </w:pPr>
    </w:p>
    <w:p w:rsidR="00FD2707" w:rsidRPr="00FD2707" w:rsidRDefault="00FD2707" w:rsidP="00FD2707">
      <w:pPr>
        <w:widowControl w:val="0"/>
        <w:autoSpaceDE w:val="0"/>
        <w:autoSpaceDN w:val="0"/>
        <w:adjustRightInd w:val="0"/>
        <w:spacing w:after="200" w:line="360" w:lineRule="auto"/>
        <w:ind w:right="-38"/>
        <w:jc w:val="both"/>
        <w:rPr>
          <w:sz w:val="28"/>
          <w:szCs w:val="28"/>
          <w:u w:val="single"/>
        </w:rPr>
      </w:pPr>
      <w:r w:rsidRPr="00FD2707">
        <w:rPr>
          <w:sz w:val="28"/>
          <w:szCs w:val="28"/>
          <w:u w:val="single"/>
          <w:lang w:eastAsia="en-US"/>
        </w:rPr>
        <w:t>Познавательные УУД:</w:t>
      </w:r>
      <w:r w:rsidRPr="00FD2707">
        <w:rPr>
          <w:sz w:val="28"/>
          <w:szCs w:val="28"/>
          <w:u w:val="single"/>
        </w:rPr>
        <w:t xml:space="preserve"> </w:t>
      </w:r>
    </w:p>
    <w:p w:rsidR="00FD2707" w:rsidRPr="00FD2707" w:rsidRDefault="00FD2707" w:rsidP="00FD2707">
      <w:pPr>
        <w:widowControl w:val="0"/>
        <w:autoSpaceDE w:val="0"/>
        <w:autoSpaceDN w:val="0"/>
        <w:adjustRightInd w:val="0"/>
        <w:spacing w:after="200" w:line="360" w:lineRule="auto"/>
        <w:ind w:right="-38"/>
        <w:jc w:val="both"/>
        <w:rPr>
          <w:sz w:val="28"/>
          <w:szCs w:val="28"/>
          <w:lang w:eastAsia="en-US"/>
        </w:rPr>
      </w:pPr>
      <w:r w:rsidRPr="00FD2707">
        <w:rPr>
          <w:sz w:val="28"/>
          <w:szCs w:val="28"/>
        </w:rPr>
        <w:t>- осуществлять выбор наиболее эффективных способов решения задач в зависимости от конкретных условий</w:t>
      </w:r>
    </w:p>
    <w:p w:rsidR="00FD2707" w:rsidRPr="00B16E48" w:rsidRDefault="00FD2707" w:rsidP="00FD2707">
      <w:pPr>
        <w:widowControl w:val="0"/>
        <w:autoSpaceDE w:val="0"/>
        <w:autoSpaceDN w:val="0"/>
        <w:adjustRightInd w:val="0"/>
        <w:spacing w:after="200" w:line="360" w:lineRule="auto"/>
        <w:ind w:right="-40"/>
        <w:contextualSpacing/>
        <w:jc w:val="both"/>
        <w:rPr>
          <w:sz w:val="28"/>
          <w:szCs w:val="28"/>
          <w:u w:val="single"/>
          <w:lang w:eastAsia="en-US"/>
        </w:rPr>
      </w:pPr>
      <w:r w:rsidRPr="00B16E48">
        <w:rPr>
          <w:sz w:val="28"/>
          <w:szCs w:val="28"/>
          <w:u w:val="single"/>
          <w:lang w:eastAsia="en-US"/>
        </w:rPr>
        <w:t xml:space="preserve">Личностные УУД: </w:t>
      </w:r>
    </w:p>
    <w:p w:rsidR="00FD2707" w:rsidRPr="00FD2707" w:rsidRDefault="00FD2707" w:rsidP="00FD2707">
      <w:pPr>
        <w:widowControl w:val="0"/>
        <w:autoSpaceDE w:val="0"/>
        <w:autoSpaceDN w:val="0"/>
        <w:adjustRightInd w:val="0"/>
        <w:spacing w:after="200" w:line="360" w:lineRule="auto"/>
        <w:ind w:right="-40"/>
        <w:contextualSpacing/>
        <w:jc w:val="both"/>
        <w:rPr>
          <w:sz w:val="28"/>
          <w:szCs w:val="28"/>
          <w:lang w:eastAsia="en-US"/>
        </w:rPr>
      </w:pPr>
      <w:r w:rsidRPr="00FD2707">
        <w:rPr>
          <w:sz w:val="28"/>
          <w:szCs w:val="28"/>
          <w:lang w:eastAsia="en-US"/>
        </w:rPr>
        <w:t xml:space="preserve">- </w:t>
      </w:r>
      <w:r w:rsidRPr="00FD2707">
        <w:rPr>
          <w:sz w:val="28"/>
          <w:szCs w:val="28"/>
        </w:rPr>
        <w:t>развивать устойчивый познавательный интерес</w:t>
      </w:r>
    </w:p>
    <w:p w:rsidR="00671ECD" w:rsidRPr="004B4A1C" w:rsidRDefault="00671ECD" w:rsidP="00CF7542">
      <w:pPr>
        <w:shd w:val="clear" w:color="auto" w:fill="FFFFFF"/>
        <w:spacing w:line="360" w:lineRule="auto"/>
        <w:ind w:right="-108"/>
        <w:jc w:val="both"/>
        <w:rPr>
          <w:sz w:val="28"/>
          <w:szCs w:val="28"/>
          <w:lang w:eastAsia="en-US"/>
        </w:rPr>
      </w:pPr>
    </w:p>
    <w:p w:rsidR="00671ECD" w:rsidRDefault="00671ECD" w:rsidP="00CF7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671ECD">
        <w:rPr>
          <w:sz w:val="28"/>
          <w:szCs w:val="28"/>
          <w:u w:val="single"/>
          <w:lang w:eastAsia="en-US"/>
        </w:rPr>
        <w:t>Воспитательная</w:t>
      </w:r>
      <w:r>
        <w:rPr>
          <w:sz w:val="28"/>
          <w:szCs w:val="28"/>
          <w:lang w:eastAsia="en-US"/>
        </w:rPr>
        <w:t>:</w:t>
      </w:r>
    </w:p>
    <w:p w:rsidR="00671ECD" w:rsidRDefault="00671ECD" w:rsidP="00CF7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-воспитывать </w:t>
      </w:r>
      <w:r w:rsidRPr="00671ECD">
        <w:rPr>
          <w:sz w:val="28"/>
          <w:szCs w:val="28"/>
          <w:lang w:eastAsia="en-US"/>
        </w:rPr>
        <w:t>интерес к образованию как части культуры стран изучаемого языка</w:t>
      </w:r>
      <w:r>
        <w:rPr>
          <w:sz w:val="28"/>
          <w:szCs w:val="28"/>
          <w:lang w:eastAsia="en-US"/>
        </w:rPr>
        <w:t>;</w:t>
      </w:r>
    </w:p>
    <w:p w:rsidR="00671ECD" w:rsidRDefault="00671ECD" w:rsidP="00CF7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23F78">
        <w:rPr>
          <w:sz w:val="28"/>
          <w:szCs w:val="28"/>
          <w:lang w:eastAsia="en-US"/>
        </w:rPr>
        <w:t>- в</w:t>
      </w:r>
      <w:r w:rsidRPr="00F23F78">
        <w:rPr>
          <w:sz w:val="28"/>
          <w:szCs w:val="28"/>
          <w:shd w:val="clear" w:color="auto" w:fill="FFFFFF"/>
        </w:rPr>
        <w:t>оспитывать познавательный интерес к окружающему миру, любовь к природе</w:t>
      </w:r>
      <w:r w:rsidR="00F23F78">
        <w:rPr>
          <w:sz w:val="28"/>
          <w:szCs w:val="28"/>
          <w:shd w:val="clear" w:color="auto" w:fill="FFFFFF"/>
        </w:rPr>
        <w:t>;</w:t>
      </w:r>
    </w:p>
    <w:p w:rsidR="00F23F78" w:rsidRPr="00F23F78" w:rsidRDefault="00F23F78" w:rsidP="00CF7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23F78">
        <w:rPr>
          <w:sz w:val="28"/>
          <w:szCs w:val="28"/>
          <w:lang w:eastAsia="en-US"/>
        </w:rPr>
        <w:t>- воспит</w:t>
      </w:r>
      <w:r w:rsidR="0008757B">
        <w:rPr>
          <w:sz w:val="28"/>
          <w:szCs w:val="28"/>
          <w:lang w:eastAsia="en-US"/>
        </w:rPr>
        <w:t>ывать</w:t>
      </w:r>
      <w:r w:rsidRPr="00F23F78">
        <w:rPr>
          <w:sz w:val="28"/>
          <w:szCs w:val="28"/>
          <w:lang w:eastAsia="en-US"/>
        </w:rPr>
        <w:t xml:space="preserve"> дисциплинированност</w:t>
      </w:r>
      <w:r w:rsidR="0008757B">
        <w:rPr>
          <w:sz w:val="28"/>
          <w:szCs w:val="28"/>
          <w:lang w:eastAsia="en-US"/>
        </w:rPr>
        <w:t>ь</w:t>
      </w:r>
    </w:p>
    <w:p w:rsidR="00B16E48" w:rsidRPr="004B4A1C" w:rsidRDefault="00B16E48" w:rsidP="00CF7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B16E48" w:rsidRPr="004B4A1C" w:rsidRDefault="00B16E48" w:rsidP="00CF7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B16E48" w:rsidRPr="004B4A1C" w:rsidRDefault="00B16E48" w:rsidP="00CF7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71ECD" w:rsidRPr="00AB575F" w:rsidRDefault="00671ECD" w:rsidP="00CF7542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  <w:lang w:eastAsia="en-US"/>
        </w:rPr>
      </w:pPr>
      <w:r w:rsidRPr="00AB575F">
        <w:rPr>
          <w:b/>
          <w:sz w:val="28"/>
          <w:szCs w:val="28"/>
          <w:lang w:eastAsia="en-US"/>
        </w:rPr>
        <w:lastRenderedPageBreak/>
        <w:t>Задачи</w:t>
      </w:r>
      <w:r w:rsidR="00AB575F">
        <w:rPr>
          <w:b/>
          <w:sz w:val="28"/>
          <w:szCs w:val="28"/>
          <w:lang w:eastAsia="en-US"/>
        </w:rPr>
        <w:t xml:space="preserve"> урока</w:t>
      </w:r>
      <w:r w:rsidRPr="00AB575F">
        <w:rPr>
          <w:b/>
          <w:sz w:val="28"/>
          <w:szCs w:val="28"/>
          <w:lang w:eastAsia="en-US"/>
        </w:rPr>
        <w:t>:</w:t>
      </w:r>
    </w:p>
    <w:p w:rsidR="00671ECD" w:rsidRDefault="00AB575F" w:rsidP="00CD410C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</w:t>
      </w:r>
      <w:r w:rsidR="00B72716">
        <w:rPr>
          <w:iCs/>
          <w:sz w:val="28"/>
          <w:szCs w:val="28"/>
          <w:lang w:eastAsia="en-US"/>
        </w:rPr>
        <w:t xml:space="preserve"> </w:t>
      </w:r>
      <w:r w:rsidR="00671ECD" w:rsidRPr="00671ECD">
        <w:rPr>
          <w:iCs/>
          <w:sz w:val="28"/>
          <w:szCs w:val="28"/>
          <w:lang w:eastAsia="en-US"/>
        </w:rPr>
        <w:t>формирование мотивации изуче</w:t>
      </w:r>
      <w:r w:rsidR="00F23F78">
        <w:rPr>
          <w:iCs/>
          <w:sz w:val="28"/>
          <w:szCs w:val="28"/>
          <w:lang w:eastAsia="en-US"/>
        </w:rPr>
        <w:t>ния английского языка учащимися;</w:t>
      </w:r>
    </w:p>
    <w:p w:rsidR="00B72716" w:rsidRPr="004B4A1C" w:rsidRDefault="002839E0" w:rsidP="00CD410C">
      <w:pPr>
        <w:autoSpaceDE w:val="0"/>
        <w:autoSpaceDN w:val="0"/>
        <w:adjustRightInd w:val="0"/>
        <w:spacing w:line="360" w:lineRule="auto"/>
        <w:jc w:val="both"/>
        <w:rPr>
          <w:iCs/>
          <w:lang w:eastAsia="en-US"/>
        </w:rPr>
      </w:pPr>
      <w:r>
        <w:rPr>
          <w:iCs/>
          <w:sz w:val="28"/>
          <w:szCs w:val="28"/>
          <w:lang w:eastAsia="en-US"/>
        </w:rPr>
        <w:t xml:space="preserve">- </w:t>
      </w:r>
      <w:r w:rsidRPr="002839E0">
        <w:rPr>
          <w:iCs/>
          <w:sz w:val="28"/>
          <w:szCs w:val="28"/>
          <w:lang w:eastAsia="en-US"/>
        </w:rPr>
        <w:t>изуч</w:t>
      </w:r>
      <w:r w:rsidR="0008757B">
        <w:rPr>
          <w:iCs/>
          <w:sz w:val="28"/>
          <w:szCs w:val="28"/>
          <w:lang w:eastAsia="en-US"/>
        </w:rPr>
        <w:t>ение</w:t>
      </w:r>
      <w:r w:rsidRPr="002839E0">
        <w:rPr>
          <w:iCs/>
          <w:sz w:val="28"/>
          <w:szCs w:val="28"/>
          <w:lang w:eastAsia="en-US"/>
        </w:rPr>
        <w:t xml:space="preserve"> новы</w:t>
      </w:r>
      <w:r w:rsidR="0008757B">
        <w:rPr>
          <w:iCs/>
          <w:sz w:val="28"/>
          <w:szCs w:val="28"/>
          <w:lang w:eastAsia="en-US"/>
        </w:rPr>
        <w:t>х</w:t>
      </w:r>
      <w:r w:rsidRPr="002839E0">
        <w:rPr>
          <w:iCs/>
          <w:sz w:val="28"/>
          <w:szCs w:val="28"/>
          <w:lang w:eastAsia="en-US"/>
        </w:rPr>
        <w:t xml:space="preserve"> лексичес</w:t>
      </w:r>
      <w:r>
        <w:rPr>
          <w:iCs/>
          <w:sz w:val="28"/>
          <w:szCs w:val="28"/>
          <w:lang w:eastAsia="en-US"/>
        </w:rPr>
        <w:t>ки</w:t>
      </w:r>
      <w:r w:rsidR="0008757B">
        <w:rPr>
          <w:iCs/>
          <w:sz w:val="28"/>
          <w:szCs w:val="28"/>
          <w:lang w:eastAsia="en-US"/>
        </w:rPr>
        <w:t>х</w:t>
      </w:r>
      <w:r>
        <w:rPr>
          <w:iCs/>
          <w:sz w:val="28"/>
          <w:szCs w:val="28"/>
          <w:lang w:eastAsia="en-US"/>
        </w:rPr>
        <w:t xml:space="preserve"> единиц</w:t>
      </w:r>
      <w:r w:rsidR="0008757B">
        <w:rPr>
          <w:iCs/>
          <w:sz w:val="28"/>
          <w:szCs w:val="28"/>
          <w:lang w:eastAsia="en-US"/>
        </w:rPr>
        <w:t xml:space="preserve"> по </w:t>
      </w:r>
      <w:r>
        <w:rPr>
          <w:iCs/>
          <w:sz w:val="28"/>
          <w:szCs w:val="28"/>
          <w:lang w:eastAsia="en-US"/>
        </w:rPr>
        <w:t>теме: «</w:t>
      </w:r>
      <w:r w:rsidR="00B16E48" w:rsidRPr="00B16E48">
        <w:rPr>
          <w:sz w:val="28"/>
          <w:szCs w:val="28"/>
        </w:rPr>
        <w:t>Безопасность на дорогах</w:t>
      </w:r>
      <w:r w:rsidRPr="002839E0">
        <w:rPr>
          <w:iCs/>
          <w:lang w:eastAsia="en-US"/>
        </w:rPr>
        <w:t>»;</w:t>
      </w:r>
    </w:p>
    <w:p w:rsidR="00B16E48" w:rsidRPr="00B16E48" w:rsidRDefault="00CD410C" w:rsidP="00CD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23F78">
        <w:rPr>
          <w:iCs/>
          <w:sz w:val="28"/>
          <w:szCs w:val="28"/>
          <w:lang w:eastAsia="en-US"/>
        </w:rPr>
        <w:t>-</w:t>
      </w:r>
      <w:r w:rsidR="00B16E48" w:rsidRPr="00B16E48">
        <w:rPr>
          <w:sz w:val="28"/>
          <w:szCs w:val="28"/>
        </w:rPr>
        <w:t>осво</w:t>
      </w:r>
      <w:r>
        <w:rPr>
          <w:sz w:val="28"/>
          <w:szCs w:val="28"/>
        </w:rPr>
        <w:t>ение</w:t>
      </w:r>
      <w:r w:rsidR="00B16E48" w:rsidRPr="00B16E48">
        <w:rPr>
          <w:sz w:val="28"/>
          <w:szCs w:val="28"/>
        </w:rPr>
        <w:t xml:space="preserve"> грамма</w:t>
      </w:r>
      <w:r>
        <w:rPr>
          <w:sz w:val="28"/>
          <w:szCs w:val="28"/>
        </w:rPr>
        <w:t>тического</w:t>
      </w:r>
      <w:r w:rsidR="00B16E4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="00B16E48" w:rsidRPr="00B16E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E2E7B">
        <w:rPr>
          <w:sz w:val="28"/>
          <w:szCs w:val="28"/>
        </w:rPr>
        <w:t>П</w:t>
      </w:r>
      <w:r>
        <w:rPr>
          <w:sz w:val="28"/>
          <w:szCs w:val="28"/>
        </w:rPr>
        <w:t>овелительно</w:t>
      </w:r>
      <w:r w:rsidR="007E2E7B">
        <w:rPr>
          <w:sz w:val="28"/>
          <w:szCs w:val="28"/>
        </w:rPr>
        <w:t>е</w:t>
      </w:r>
      <w:r>
        <w:rPr>
          <w:sz w:val="28"/>
          <w:szCs w:val="28"/>
        </w:rPr>
        <w:t xml:space="preserve"> наклонени</w:t>
      </w:r>
      <w:r w:rsidR="007E2E7B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:rsidR="00F23F78" w:rsidRPr="00F23F78" w:rsidRDefault="00AB575F" w:rsidP="00CF7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F23F78">
        <w:rPr>
          <w:iCs/>
          <w:sz w:val="28"/>
          <w:szCs w:val="28"/>
          <w:lang w:eastAsia="en-US"/>
        </w:rPr>
        <w:t>-</w:t>
      </w:r>
      <w:r w:rsidR="00F23F78" w:rsidRPr="00F23F78">
        <w:rPr>
          <w:sz w:val="28"/>
          <w:szCs w:val="28"/>
          <w:lang w:eastAsia="en-US"/>
        </w:rPr>
        <w:t xml:space="preserve"> повтор</w:t>
      </w:r>
      <w:r w:rsidR="0008757B">
        <w:rPr>
          <w:sz w:val="28"/>
          <w:szCs w:val="28"/>
          <w:lang w:eastAsia="en-US"/>
        </w:rPr>
        <w:t>ение</w:t>
      </w:r>
      <w:r w:rsidR="00F23F78" w:rsidRPr="00F23F78">
        <w:rPr>
          <w:sz w:val="28"/>
          <w:szCs w:val="28"/>
          <w:lang w:eastAsia="en-US"/>
        </w:rPr>
        <w:t xml:space="preserve"> </w:t>
      </w:r>
      <w:proofErr w:type="gramStart"/>
      <w:r w:rsidR="00F23F78" w:rsidRPr="00F23F78">
        <w:rPr>
          <w:sz w:val="28"/>
          <w:szCs w:val="28"/>
          <w:lang w:eastAsia="en-US"/>
        </w:rPr>
        <w:t>изученны</w:t>
      </w:r>
      <w:r w:rsidR="0008757B">
        <w:rPr>
          <w:sz w:val="28"/>
          <w:szCs w:val="28"/>
          <w:lang w:eastAsia="en-US"/>
        </w:rPr>
        <w:t>х</w:t>
      </w:r>
      <w:proofErr w:type="gramEnd"/>
      <w:r w:rsidR="00F23F78" w:rsidRPr="00F23F78">
        <w:rPr>
          <w:sz w:val="28"/>
          <w:szCs w:val="28"/>
          <w:lang w:eastAsia="en-US"/>
        </w:rPr>
        <w:t xml:space="preserve"> ранее ЛЕ, РО; </w:t>
      </w:r>
    </w:p>
    <w:p w:rsidR="00F23F78" w:rsidRPr="00F23F78" w:rsidRDefault="00F23F78" w:rsidP="00CF7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F23F78">
        <w:rPr>
          <w:sz w:val="28"/>
          <w:szCs w:val="28"/>
          <w:lang w:eastAsia="en-US"/>
        </w:rPr>
        <w:t>- отработ</w:t>
      </w:r>
      <w:r w:rsidR="0008757B">
        <w:rPr>
          <w:sz w:val="28"/>
          <w:szCs w:val="28"/>
          <w:lang w:eastAsia="en-US"/>
        </w:rPr>
        <w:t>ка</w:t>
      </w:r>
      <w:r w:rsidRPr="00F23F78">
        <w:rPr>
          <w:sz w:val="28"/>
          <w:szCs w:val="28"/>
          <w:lang w:eastAsia="en-US"/>
        </w:rPr>
        <w:t xml:space="preserve"> навык</w:t>
      </w:r>
      <w:r w:rsidR="0008757B">
        <w:rPr>
          <w:sz w:val="28"/>
          <w:szCs w:val="28"/>
          <w:lang w:eastAsia="en-US"/>
        </w:rPr>
        <w:t>ов</w:t>
      </w:r>
      <w:r w:rsidRPr="00F23F78">
        <w:rPr>
          <w:sz w:val="28"/>
          <w:szCs w:val="28"/>
          <w:lang w:eastAsia="en-US"/>
        </w:rPr>
        <w:t xml:space="preserve"> диалогической и монологической речи</w:t>
      </w:r>
    </w:p>
    <w:p w:rsidR="009E40E9" w:rsidRPr="00343CC0" w:rsidRDefault="009E40E9" w:rsidP="009E40E9">
      <w:pPr>
        <w:widowControl w:val="0"/>
        <w:autoSpaceDE w:val="0"/>
        <w:autoSpaceDN w:val="0"/>
        <w:adjustRightInd w:val="0"/>
        <w:spacing w:after="200" w:line="240" w:lineRule="exact"/>
        <w:ind w:right="-38"/>
        <w:contextualSpacing/>
        <w:rPr>
          <w:b/>
          <w:sz w:val="28"/>
          <w:szCs w:val="28"/>
          <w:lang w:eastAsia="en-US"/>
        </w:rPr>
      </w:pPr>
    </w:p>
    <w:p w:rsidR="009E40E9" w:rsidRPr="009E40E9" w:rsidRDefault="009E40E9" w:rsidP="009E40E9">
      <w:pPr>
        <w:widowControl w:val="0"/>
        <w:autoSpaceDE w:val="0"/>
        <w:autoSpaceDN w:val="0"/>
        <w:adjustRightInd w:val="0"/>
        <w:spacing w:after="200" w:line="360" w:lineRule="auto"/>
        <w:ind w:right="-38"/>
        <w:contextualSpacing/>
        <w:rPr>
          <w:b/>
          <w:sz w:val="28"/>
          <w:szCs w:val="28"/>
          <w:lang w:eastAsia="en-US"/>
        </w:rPr>
      </w:pPr>
      <w:r w:rsidRPr="009E40E9">
        <w:rPr>
          <w:b/>
          <w:sz w:val="28"/>
          <w:szCs w:val="28"/>
          <w:lang w:eastAsia="en-US"/>
        </w:rPr>
        <w:t>Тип урока</w:t>
      </w:r>
      <w:r w:rsidRPr="009E40E9">
        <w:rPr>
          <w:sz w:val="28"/>
          <w:szCs w:val="28"/>
          <w:lang w:eastAsia="en-US"/>
        </w:rPr>
        <w:t>: изучение нового материала (</w:t>
      </w:r>
      <w:proofErr w:type="gramStart"/>
      <w:r w:rsidRPr="009E40E9">
        <w:rPr>
          <w:sz w:val="28"/>
          <w:szCs w:val="28"/>
          <w:lang w:eastAsia="en-US"/>
        </w:rPr>
        <w:t>новые</w:t>
      </w:r>
      <w:proofErr w:type="gramEnd"/>
      <w:r w:rsidRPr="009E40E9">
        <w:rPr>
          <w:sz w:val="28"/>
          <w:szCs w:val="28"/>
          <w:lang w:eastAsia="en-US"/>
        </w:rPr>
        <w:t xml:space="preserve"> ЛЕ, РО)</w:t>
      </w:r>
    </w:p>
    <w:p w:rsidR="00AB575F" w:rsidRPr="009E40E9" w:rsidRDefault="00AB575F" w:rsidP="009E40E9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  <w:lang w:eastAsia="en-US" w:bidi="ru-RU"/>
        </w:rPr>
      </w:pPr>
      <w:r w:rsidRPr="009E40E9">
        <w:rPr>
          <w:b/>
          <w:sz w:val="28"/>
          <w:szCs w:val="28"/>
          <w:lang w:eastAsia="en-US" w:bidi="ru-RU"/>
        </w:rPr>
        <w:t xml:space="preserve">Методы и </w:t>
      </w:r>
      <w:r w:rsidR="001E7367" w:rsidRPr="009E40E9">
        <w:rPr>
          <w:b/>
          <w:sz w:val="28"/>
          <w:szCs w:val="28"/>
          <w:lang w:eastAsia="en-US" w:bidi="ru-RU"/>
        </w:rPr>
        <w:t>технологии ИКТ</w:t>
      </w:r>
      <w:r w:rsidRPr="009E40E9">
        <w:rPr>
          <w:sz w:val="28"/>
          <w:szCs w:val="28"/>
          <w:lang w:eastAsia="en-US" w:bidi="ru-RU"/>
        </w:rPr>
        <w:t>,</w:t>
      </w:r>
      <w:r w:rsidR="00F23F78" w:rsidRPr="009E40E9">
        <w:rPr>
          <w:sz w:val="28"/>
          <w:szCs w:val="28"/>
          <w:lang w:eastAsia="en-US" w:bidi="ru-RU"/>
        </w:rPr>
        <w:t xml:space="preserve"> </w:t>
      </w:r>
      <w:r w:rsidR="001E7367" w:rsidRPr="009E40E9">
        <w:rPr>
          <w:sz w:val="28"/>
          <w:szCs w:val="28"/>
          <w:lang w:eastAsia="en-US" w:bidi="ru-RU"/>
        </w:rPr>
        <w:t>проблемная т</w:t>
      </w:r>
      <w:r w:rsidR="0008757B" w:rsidRPr="009E40E9">
        <w:rPr>
          <w:sz w:val="28"/>
          <w:szCs w:val="28"/>
          <w:lang w:eastAsia="en-US" w:bidi="ru-RU"/>
        </w:rPr>
        <w:t>ехнология</w:t>
      </w:r>
      <w:r w:rsidR="001E7367" w:rsidRPr="009E40E9">
        <w:rPr>
          <w:sz w:val="28"/>
          <w:szCs w:val="28"/>
          <w:lang w:eastAsia="en-US" w:bidi="ru-RU"/>
        </w:rPr>
        <w:t>, поисковая</w:t>
      </w:r>
      <w:r w:rsidRPr="009E40E9">
        <w:rPr>
          <w:sz w:val="28"/>
          <w:szCs w:val="28"/>
          <w:lang w:eastAsia="en-US" w:bidi="ru-RU"/>
        </w:rPr>
        <w:t>, рефлексия</w:t>
      </w:r>
    </w:p>
    <w:p w:rsidR="00671ECD" w:rsidRPr="009E40E9" w:rsidRDefault="00671ECD" w:rsidP="00CF7542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eastAsia="en-US"/>
        </w:rPr>
      </w:pPr>
      <w:r w:rsidRPr="009E40E9">
        <w:rPr>
          <w:b/>
          <w:sz w:val="28"/>
          <w:szCs w:val="28"/>
          <w:lang w:eastAsia="en-US"/>
        </w:rPr>
        <w:t>Оборудование:</w:t>
      </w:r>
      <w:r w:rsidRPr="009E40E9">
        <w:rPr>
          <w:sz w:val="28"/>
          <w:szCs w:val="28"/>
          <w:lang w:eastAsia="en-US"/>
        </w:rPr>
        <w:t xml:space="preserve"> аудио сопровождение, учебник (</w:t>
      </w:r>
      <w:r w:rsidRPr="009E40E9">
        <w:rPr>
          <w:sz w:val="28"/>
          <w:szCs w:val="28"/>
          <w:lang w:val="en-US" w:eastAsia="en-US"/>
        </w:rPr>
        <w:t>Spotlight</w:t>
      </w:r>
      <w:r w:rsidR="00F23F78" w:rsidRPr="009E40E9">
        <w:rPr>
          <w:sz w:val="28"/>
          <w:szCs w:val="28"/>
          <w:lang w:eastAsia="en-US"/>
        </w:rPr>
        <w:t xml:space="preserve"> </w:t>
      </w:r>
      <w:r w:rsidR="007E2E7B">
        <w:rPr>
          <w:sz w:val="28"/>
          <w:szCs w:val="28"/>
          <w:lang w:eastAsia="en-US"/>
        </w:rPr>
        <w:t>6</w:t>
      </w:r>
      <w:r w:rsidRPr="009E40E9">
        <w:rPr>
          <w:sz w:val="28"/>
          <w:szCs w:val="28"/>
          <w:lang w:eastAsia="en-US"/>
        </w:rPr>
        <w:t>), интерактивная доска</w:t>
      </w:r>
      <w:r w:rsidR="00F23F78" w:rsidRPr="009E40E9">
        <w:rPr>
          <w:sz w:val="28"/>
          <w:szCs w:val="28"/>
          <w:lang w:eastAsia="en-US"/>
        </w:rPr>
        <w:t>,</w:t>
      </w:r>
      <w:r w:rsidR="00AE2F5C" w:rsidRPr="009E40E9">
        <w:rPr>
          <w:rFonts w:eastAsia="TimesNewRoman,Bold"/>
          <w:bCs/>
          <w:sz w:val="28"/>
          <w:szCs w:val="28"/>
          <w:lang w:eastAsia="en-US"/>
        </w:rPr>
        <w:t xml:space="preserve"> УМК</w:t>
      </w:r>
    </w:p>
    <w:p w:rsidR="002839E0" w:rsidRDefault="002839E0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839E0" w:rsidRDefault="002839E0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9E40E9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9E40E9" w:rsidRPr="00343CC0" w:rsidRDefault="009E40E9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1D5BA0" w:rsidRDefault="001D5BA0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1D5BA0" w:rsidRDefault="001D5BA0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1D5BA0" w:rsidRDefault="001D5BA0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1D5BA0" w:rsidRDefault="001D5BA0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1D5BA0" w:rsidRDefault="001D5BA0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1D5BA0" w:rsidRDefault="001D5BA0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AB575F" w:rsidRDefault="00AB575F" w:rsidP="004E32D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 w:eastAsia="en-US"/>
        </w:rPr>
      </w:pPr>
      <w:r w:rsidRPr="00AB575F">
        <w:rPr>
          <w:b/>
          <w:sz w:val="28"/>
          <w:szCs w:val="28"/>
          <w:lang w:eastAsia="en-US"/>
        </w:rPr>
        <w:lastRenderedPageBreak/>
        <w:t>Основная часть</w:t>
      </w:r>
    </w:p>
    <w:p w:rsidR="004E32DE" w:rsidRPr="004E32DE" w:rsidRDefault="004E32DE" w:rsidP="004E32DE">
      <w:pPr>
        <w:autoSpaceDE w:val="0"/>
        <w:autoSpaceDN w:val="0"/>
        <w:adjustRightInd w:val="0"/>
        <w:spacing w:line="360" w:lineRule="auto"/>
        <w:ind w:left="-113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Конспект  1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985"/>
        <w:gridCol w:w="3119"/>
        <w:gridCol w:w="2693"/>
        <w:gridCol w:w="2693"/>
      </w:tblGrid>
      <w:tr w:rsidR="009E40E9" w:rsidRPr="005627F1" w:rsidTr="009E40E9">
        <w:trPr>
          <w:trHeight w:val="243"/>
        </w:trPr>
        <w:tc>
          <w:tcPr>
            <w:tcW w:w="397" w:type="dxa"/>
            <w:vMerge w:val="restart"/>
          </w:tcPr>
          <w:p w:rsidR="009E40E9" w:rsidRPr="00E01809" w:rsidRDefault="009E40E9" w:rsidP="00CF7542">
            <w:pPr>
              <w:jc w:val="both"/>
              <w:rPr>
                <w:lang w:val="en-US" w:eastAsia="en-US"/>
              </w:rPr>
            </w:pPr>
          </w:p>
        </w:tc>
        <w:tc>
          <w:tcPr>
            <w:tcW w:w="1985" w:type="dxa"/>
            <w:vMerge w:val="restart"/>
          </w:tcPr>
          <w:p w:rsidR="009E40E9" w:rsidRPr="005627F1" w:rsidRDefault="009E40E9" w:rsidP="00CF7542">
            <w:pPr>
              <w:jc w:val="both"/>
              <w:rPr>
                <w:b/>
                <w:bCs/>
                <w:lang w:eastAsia="en-US"/>
              </w:rPr>
            </w:pPr>
            <w:r w:rsidRPr="005627F1">
              <w:rPr>
                <w:b/>
                <w:bCs/>
                <w:sz w:val="22"/>
                <w:szCs w:val="22"/>
                <w:lang w:eastAsia="en-US"/>
              </w:rPr>
              <w:t>Этапы работы</w:t>
            </w:r>
          </w:p>
        </w:tc>
        <w:tc>
          <w:tcPr>
            <w:tcW w:w="5812" w:type="dxa"/>
            <w:gridSpan w:val="2"/>
          </w:tcPr>
          <w:p w:rsidR="009E40E9" w:rsidRDefault="009E40E9" w:rsidP="00CF7542">
            <w:pPr>
              <w:jc w:val="both"/>
              <w:rPr>
                <w:b/>
                <w:bCs/>
                <w:lang w:eastAsia="en-US"/>
              </w:rPr>
            </w:pPr>
            <w:r w:rsidRPr="005627F1">
              <w:rPr>
                <w:b/>
                <w:bCs/>
                <w:sz w:val="22"/>
                <w:szCs w:val="22"/>
                <w:lang w:eastAsia="en-US"/>
              </w:rPr>
              <w:t>Содержание этапа</w:t>
            </w:r>
          </w:p>
          <w:p w:rsidR="009E40E9" w:rsidRPr="005627F1" w:rsidRDefault="009E40E9" w:rsidP="00CF754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:rsidR="009E40E9" w:rsidRPr="005627F1" w:rsidRDefault="009E40E9" w:rsidP="00CF754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E40E9" w:rsidRPr="005627F1" w:rsidTr="009E40E9">
        <w:trPr>
          <w:trHeight w:val="288"/>
        </w:trPr>
        <w:tc>
          <w:tcPr>
            <w:tcW w:w="397" w:type="dxa"/>
            <w:vMerge/>
          </w:tcPr>
          <w:p w:rsidR="009E40E9" w:rsidRPr="005627F1" w:rsidRDefault="009E40E9" w:rsidP="00CF754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9E40E9" w:rsidRPr="005627F1" w:rsidRDefault="009E40E9" w:rsidP="00CF754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</w:tcPr>
          <w:p w:rsidR="009E40E9" w:rsidRPr="005627F1" w:rsidRDefault="009E40E9" w:rsidP="00CF7542">
            <w:pPr>
              <w:jc w:val="both"/>
              <w:rPr>
                <w:b/>
                <w:bCs/>
                <w:lang w:eastAsia="en-US"/>
              </w:rPr>
            </w:pPr>
            <w:r w:rsidRPr="005627F1">
              <w:rPr>
                <w:b/>
                <w:bCs/>
                <w:sz w:val="22"/>
                <w:szCs w:val="22"/>
                <w:lang w:eastAsia="en-US"/>
              </w:rPr>
              <w:t xml:space="preserve">Деятельность </w:t>
            </w:r>
            <w:r>
              <w:rPr>
                <w:b/>
                <w:bCs/>
                <w:sz w:val="22"/>
                <w:szCs w:val="22"/>
                <w:lang w:eastAsia="en-US"/>
              </w:rPr>
              <w:t>преподавателя</w:t>
            </w:r>
          </w:p>
        </w:tc>
        <w:tc>
          <w:tcPr>
            <w:tcW w:w="2693" w:type="dxa"/>
          </w:tcPr>
          <w:p w:rsidR="009E40E9" w:rsidRPr="005627F1" w:rsidRDefault="009E40E9" w:rsidP="00CF7542">
            <w:pPr>
              <w:jc w:val="both"/>
              <w:rPr>
                <w:b/>
                <w:bCs/>
                <w:lang w:eastAsia="en-US"/>
              </w:rPr>
            </w:pPr>
            <w:r w:rsidRPr="005627F1">
              <w:rPr>
                <w:b/>
                <w:bCs/>
                <w:sz w:val="22"/>
                <w:szCs w:val="22"/>
                <w:lang w:eastAsia="en-US"/>
              </w:rPr>
              <w:t>Деятельность учащихся</w:t>
            </w:r>
          </w:p>
        </w:tc>
        <w:tc>
          <w:tcPr>
            <w:tcW w:w="2693" w:type="dxa"/>
          </w:tcPr>
          <w:p w:rsidR="009E40E9" w:rsidRDefault="009E40E9" w:rsidP="00CF754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УУД</w:t>
            </w:r>
          </w:p>
          <w:p w:rsidR="009E40E9" w:rsidRPr="005627F1" w:rsidRDefault="009E40E9" w:rsidP="00CF754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9E40E9" w:rsidRPr="005627F1" w:rsidTr="009E40E9">
        <w:tc>
          <w:tcPr>
            <w:tcW w:w="397" w:type="dxa"/>
          </w:tcPr>
          <w:p w:rsidR="009E40E9" w:rsidRPr="005627F1" w:rsidRDefault="009E40E9" w:rsidP="00CF7542">
            <w:pPr>
              <w:jc w:val="both"/>
              <w:rPr>
                <w:lang w:eastAsia="en-US"/>
              </w:rPr>
            </w:pPr>
            <w:r w:rsidRPr="005627F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</w:tcPr>
          <w:p w:rsidR="009E40E9" w:rsidRPr="009E40E9" w:rsidRDefault="009E40E9" w:rsidP="009E40E9">
            <w:pPr>
              <w:ind w:right="-1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Организационный </w:t>
            </w:r>
            <w:r w:rsidRPr="009E40E9">
              <w:rPr>
                <w:b/>
                <w:sz w:val="20"/>
                <w:szCs w:val="20"/>
              </w:rPr>
              <w:t>момент</w:t>
            </w:r>
          </w:p>
          <w:p w:rsidR="009E40E9" w:rsidRPr="009E40E9" w:rsidRDefault="009E40E9" w:rsidP="009E40E9">
            <w:pPr>
              <w:ind w:right="34"/>
              <w:rPr>
                <w:b/>
                <w:sz w:val="20"/>
                <w:szCs w:val="20"/>
              </w:rPr>
            </w:pPr>
            <w:r w:rsidRPr="009E40E9">
              <w:rPr>
                <w:b/>
                <w:sz w:val="20"/>
                <w:szCs w:val="20"/>
              </w:rPr>
              <w:t xml:space="preserve"> 2 мин</w:t>
            </w:r>
          </w:p>
          <w:p w:rsidR="009E40E9" w:rsidRPr="009E40E9" w:rsidRDefault="009E40E9" w:rsidP="009E40E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40E9" w:rsidRDefault="009E40E9" w:rsidP="009E40E9">
            <w:pPr>
              <w:rPr>
                <w:sz w:val="20"/>
                <w:szCs w:val="20"/>
                <w:lang w:eastAsia="en-US"/>
              </w:rPr>
            </w:pPr>
            <w:r w:rsidRPr="009E40E9">
              <w:rPr>
                <w:sz w:val="20"/>
                <w:szCs w:val="20"/>
                <w:lang w:eastAsia="en-US"/>
              </w:rPr>
              <w:t>построение, проверка присутствия, готовность, внешний вид, рапорт, приветствие</w:t>
            </w:r>
          </w:p>
          <w:p w:rsidR="0069457B" w:rsidRPr="009E40E9" w:rsidRDefault="0069457B" w:rsidP="009E40E9">
            <w:pPr>
              <w:rPr>
                <w:sz w:val="20"/>
                <w:szCs w:val="20"/>
                <w:lang w:eastAsia="en-US"/>
              </w:rPr>
            </w:pPr>
          </w:p>
          <w:p w:rsidR="009E40E9" w:rsidRDefault="009E40E9" w:rsidP="009E40E9">
            <w:pPr>
              <w:rPr>
                <w:sz w:val="20"/>
                <w:szCs w:val="20"/>
                <w:lang w:eastAsia="en-US"/>
              </w:rPr>
            </w:pPr>
            <w:r w:rsidRPr="009E40E9">
              <w:rPr>
                <w:sz w:val="20"/>
                <w:szCs w:val="20"/>
                <w:lang w:eastAsia="en-US"/>
              </w:rPr>
              <w:t>по списку:       по факту:</w:t>
            </w:r>
          </w:p>
          <w:p w:rsidR="00455FC8" w:rsidRPr="009E40E9" w:rsidRDefault="00455FC8" w:rsidP="009E40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E40E9" w:rsidRPr="009E40E9" w:rsidRDefault="009E40E9" w:rsidP="009E40E9">
            <w:pPr>
              <w:rPr>
                <w:sz w:val="20"/>
                <w:szCs w:val="20"/>
                <w:lang w:eastAsia="en-US"/>
              </w:rPr>
            </w:pPr>
            <w:r w:rsidRPr="009E40E9">
              <w:rPr>
                <w:sz w:val="20"/>
                <w:szCs w:val="20"/>
                <w:lang w:eastAsia="en-US"/>
              </w:rPr>
              <w:t>сдают рапорт</w:t>
            </w:r>
          </w:p>
          <w:p w:rsidR="009E40E9" w:rsidRPr="009E40E9" w:rsidRDefault="009E40E9" w:rsidP="009E40E9">
            <w:pPr>
              <w:rPr>
                <w:sz w:val="20"/>
                <w:szCs w:val="20"/>
                <w:lang w:eastAsia="en-US"/>
              </w:rPr>
            </w:pPr>
          </w:p>
          <w:p w:rsidR="009E40E9" w:rsidRPr="009E40E9" w:rsidRDefault="009E40E9" w:rsidP="009E40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55FC8" w:rsidRPr="003C12D8" w:rsidRDefault="00455FC8" w:rsidP="00455FC8">
            <w:pPr>
              <w:spacing w:line="240" w:lineRule="atLeast"/>
              <w:contextualSpacing/>
              <w:rPr>
                <w:b/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Регулятивные:</w:t>
            </w:r>
          </w:p>
          <w:p w:rsidR="00455FC8" w:rsidRPr="00BB673C" w:rsidRDefault="00455FC8" w:rsidP="00455FC8">
            <w:pPr>
              <w:spacing w:line="240" w:lineRule="atLeast"/>
              <w:contextualSpacing/>
              <w:rPr>
                <w:color w:val="000000"/>
                <w:w w:val="0"/>
                <w:sz w:val="20"/>
                <w:szCs w:val="20"/>
              </w:rPr>
            </w:pPr>
            <w:proofErr w:type="spellStart"/>
            <w:r w:rsidRPr="00BB673C">
              <w:rPr>
                <w:color w:val="000000"/>
                <w:w w:val="0"/>
                <w:sz w:val="20"/>
                <w:szCs w:val="20"/>
              </w:rPr>
              <w:t>Саморегуляция</w:t>
            </w:r>
            <w:proofErr w:type="spellEnd"/>
            <w:r w:rsidRPr="00BB673C">
              <w:rPr>
                <w:color w:val="000000"/>
                <w:w w:val="0"/>
                <w:sz w:val="20"/>
                <w:szCs w:val="20"/>
              </w:rPr>
              <w:t xml:space="preserve"> и самоконтроль</w:t>
            </w:r>
          </w:p>
          <w:p w:rsidR="00455FC8" w:rsidRDefault="00455FC8" w:rsidP="00455FC8">
            <w:pPr>
              <w:spacing w:line="240" w:lineRule="atLeast"/>
              <w:contextualSpacing/>
              <w:rPr>
                <w:color w:val="000000"/>
                <w:w w:val="0"/>
                <w:sz w:val="20"/>
                <w:szCs w:val="20"/>
              </w:rPr>
            </w:pPr>
            <w:r w:rsidRPr="00BB673C">
              <w:rPr>
                <w:color w:val="000000"/>
                <w:w w:val="0"/>
                <w:sz w:val="20"/>
                <w:szCs w:val="20"/>
              </w:rPr>
              <w:t>Развитие таких качеств, как воля, целеустремлённость, дисциплинированность.</w:t>
            </w:r>
          </w:p>
          <w:p w:rsidR="009E40E9" w:rsidRDefault="009E40E9" w:rsidP="00CF7542">
            <w:pPr>
              <w:jc w:val="both"/>
              <w:rPr>
                <w:lang w:eastAsia="en-US"/>
              </w:rPr>
            </w:pPr>
          </w:p>
        </w:tc>
      </w:tr>
      <w:tr w:rsidR="009E40E9" w:rsidRPr="007D3BFF" w:rsidTr="009E40E9">
        <w:tc>
          <w:tcPr>
            <w:tcW w:w="397" w:type="dxa"/>
          </w:tcPr>
          <w:p w:rsidR="009E40E9" w:rsidRPr="005627F1" w:rsidRDefault="009E40E9" w:rsidP="00CF7542">
            <w:pPr>
              <w:jc w:val="both"/>
              <w:rPr>
                <w:lang w:eastAsia="en-US"/>
              </w:rPr>
            </w:pPr>
            <w:r w:rsidRPr="005627F1"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985" w:type="dxa"/>
          </w:tcPr>
          <w:p w:rsidR="009E40E9" w:rsidRPr="009E40E9" w:rsidRDefault="009E40E9" w:rsidP="009E40E9">
            <w:pPr>
              <w:rPr>
                <w:b/>
                <w:sz w:val="20"/>
                <w:szCs w:val="20"/>
              </w:rPr>
            </w:pPr>
            <w:r w:rsidRPr="009E40E9">
              <w:rPr>
                <w:b/>
                <w:sz w:val="20"/>
                <w:szCs w:val="20"/>
              </w:rPr>
              <w:t>Фонетическая и речевая зарядка, погружение в языковую среду</w:t>
            </w:r>
          </w:p>
          <w:p w:rsidR="009E40E9" w:rsidRPr="009E40E9" w:rsidRDefault="009E40E9" w:rsidP="009E40E9">
            <w:pPr>
              <w:rPr>
                <w:b/>
                <w:sz w:val="20"/>
                <w:szCs w:val="20"/>
              </w:rPr>
            </w:pPr>
            <w:r w:rsidRPr="009E40E9">
              <w:rPr>
                <w:b/>
                <w:sz w:val="20"/>
                <w:szCs w:val="20"/>
              </w:rPr>
              <w:t>3 мин</w:t>
            </w:r>
          </w:p>
        </w:tc>
        <w:tc>
          <w:tcPr>
            <w:tcW w:w="3119" w:type="dxa"/>
          </w:tcPr>
          <w:p w:rsidR="009E40E9" w:rsidRPr="009E40E9" w:rsidRDefault="009E40E9" w:rsidP="009E40E9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9E40E9">
              <w:rPr>
                <w:b/>
                <w:i/>
                <w:sz w:val="20"/>
                <w:szCs w:val="20"/>
                <w:lang w:eastAsia="en-US"/>
              </w:rPr>
              <w:t xml:space="preserve">Задача: развивать </w:t>
            </w:r>
            <w:proofErr w:type="spellStart"/>
            <w:r w:rsidRPr="009E40E9">
              <w:rPr>
                <w:b/>
                <w:i/>
                <w:sz w:val="20"/>
                <w:szCs w:val="20"/>
                <w:lang w:eastAsia="en-US"/>
              </w:rPr>
              <w:t>слухо</w:t>
            </w:r>
            <w:proofErr w:type="spellEnd"/>
            <w:r w:rsidRPr="009E40E9">
              <w:rPr>
                <w:b/>
                <w:i/>
                <w:sz w:val="20"/>
                <w:szCs w:val="20"/>
                <w:lang w:eastAsia="en-US"/>
              </w:rPr>
              <w:t xml:space="preserve"> произносительные навыки</w:t>
            </w:r>
          </w:p>
          <w:p w:rsidR="009E40E9" w:rsidRPr="009E40E9" w:rsidRDefault="009E40E9" w:rsidP="009E40E9">
            <w:pPr>
              <w:rPr>
                <w:sz w:val="20"/>
                <w:szCs w:val="20"/>
              </w:rPr>
            </w:pPr>
            <w:r w:rsidRPr="009E40E9">
              <w:rPr>
                <w:sz w:val="20"/>
                <w:szCs w:val="20"/>
              </w:rPr>
              <w:t>произнести слова вслух</w:t>
            </w:r>
          </w:p>
          <w:p w:rsidR="009E40E9" w:rsidRPr="009E40E9" w:rsidRDefault="009E40E9" w:rsidP="009E40E9">
            <w:pPr>
              <w:rPr>
                <w:sz w:val="20"/>
                <w:szCs w:val="20"/>
              </w:rPr>
            </w:pPr>
            <w:r w:rsidRPr="009E40E9">
              <w:rPr>
                <w:sz w:val="20"/>
                <w:szCs w:val="20"/>
              </w:rPr>
              <w:t>(</w:t>
            </w:r>
            <w:proofErr w:type="gramStart"/>
            <w:r w:rsidRPr="009E40E9">
              <w:rPr>
                <w:sz w:val="20"/>
                <w:szCs w:val="20"/>
              </w:rPr>
              <w:t>см</w:t>
            </w:r>
            <w:proofErr w:type="gramEnd"/>
            <w:r w:rsidRPr="009E40E9">
              <w:rPr>
                <w:sz w:val="20"/>
                <w:szCs w:val="20"/>
              </w:rPr>
              <w:t xml:space="preserve"> слайд 1)</w:t>
            </w:r>
          </w:p>
          <w:p w:rsidR="009E40E9" w:rsidRPr="009E40E9" w:rsidRDefault="009E40E9" w:rsidP="009E40E9">
            <w:pPr>
              <w:rPr>
                <w:sz w:val="20"/>
                <w:szCs w:val="20"/>
                <w:lang w:val="en-US"/>
              </w:rPr>
            </w:pPr>
            <w:r w:rsidRPr="009E40E9">
              <w:rPr>
                <w:sz w:val="20"/>
                <w:szCs w:val="20"/>
              </w:rPr>
              <w:t>(приложение 1)</w:t>
            </w:r>
          </w:p>
          <w:p w:rsidR="009E40E9" w:rsidRPr="009E40E9" w:rsidRDefault="009E40E9" w:rsidP="009E40E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0E9" w:rsidRPr="009E40E9" w:rsidRDefault="009E40E9" w:rsidP="009E40E9">
            <w:pPr>
              <w:rPr>
                <w:sz w:val="20"/>
                <w:szCs w:val="20"/>
                <w:lang w:eastAsia="en-US"/>
              </w:rPr>
            </w:pPr>
            <w:r w:rsidRPr="009E40E9">
              <w:rPr>
                <w:sz w:val="20"/>
                <w:szCs w:val="20"/>
                <w:lang w:eastAsia="en-US"/>
              </w:rPr>
              <w:t>Повторяют хором</w:t>
            </w:r>
          </w:p>
          <w:p w:rsidR="009E40E9" w:rsidRPr="009E40E9" w:rsidRDefault="009E40E9" w:rsidP="009E40E9">
            <w:pPr>
              <w:rPr>
                <w:sz w:val="20"/>
                <w:szCs w:val="20"/>
              </w:rPr>
            </w:pPr>
            <w:r w:rsidRPr="009E40E9">
              <w:rPr>
                <w:sz w:val="20"/>
                <w:szCs w:val="20"/>
              </w:rPr>
              <w:t>читают и по одному переводят слова (работают со словарем)</w:t>
            </w:r>
          </w:p>
        </w:tc>
        <w:tc>
          <w:tcPr>
            <w:tcW w:w="2693" w:type="dxa"/>
          </w:tcPr>
          <w:p w:rsidR="00455FC8" w:rsidRPr="003C12D8" w:rsidRDefault="00455FC8" w:rsidP="00455FC8">
            <w:pPr>
              <w:rPr>
                <w:b/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Коммуникативные:</w:t>
            </w:r>
          </w:p>
          <w:p w:rsidR="009E40E9" w:rsidRPr="0069457B" w:rsidRDefault="00455FC8" w:rsidP="00C620EE">
            <w:pPr>
              <w:rPr>
                <w:color w:val="000000"/>
                <w:w w:val="0"/>
                <w:sz w:val="20"/>
                <w:szCs w:val="20"/>
              </w:rPr>
            </w:pPr>
            <w:r w:rsidRPr="00BB673C">
              <w:rPr>
                <w:color w:val="000000"/>
                <w:w w:val="0"/>
                <w:sz w:val="20"/>
                <w:szCs w:val="20"/>
              </w:rPr>
              <w:t xml:space="preserve">Слушать и понимать речь </w:t>
            </w:r>
            <w:r w:rsidR="00C620EE">
              <w:rPr>
                <w:color w:val="000000"/>
                <w:w w:val="0"/>
                <w:sz w:val="20"/>
                <w:szCs w:val="20"/>
              </w:rPr>
              <w:t>преподавателя</w:t>
            </w:r>
            <w:r w:rsidRPr="00BB673C">
              <w:rPr>
                <w:color w:val="000000"/>
                <w:w w:val="0"/>
                <w:sz w:val="20"/>
                <w:szCs w:val="20"/>
              </w:rPr>
              <w:t>; владеть диалогической и монологической формой речи;</w:t>
            </w:r>
            <w:r w:rsidR="0069457B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BB673C">
              <w:rPr>
                <w:color w:val="000000"/>
                <w:w w:val="0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коммуникации.</w:t>
            </w:r>
          </w:p>
        </w:tc>
      </w:tr>
      <w:tr w:rsidR="009E40E9" w:rsidRPr="00DE2B3A" w:rsidTr="009E40E9">
        <w:trPr>
          <w:trHeight w:val="1266"/>
        </w:trPr>
        <w:tc>
          <w:tcPr>
            <w:tcW w:w="397" w:type="dxa"/>
          </w:tcPr>
          <w:p w:rsidR="009E40E9" w:rsidRPr="005627F1" w:rsidRDefault="009E40E9" w:rsidP="00CF7542">
            <w:pPr>
              <w:jc w:val="both"/>
              <w:rPr>
                <w:lang w:eastAsia="en-US"/>
              </w:rPr>
            </w:pPr>
            <w:r w:rsidRPr="005627F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5" w:type="dxa"/>
          </w:tcPr>
          <w:p w:rsidR="009E40E9" w:rsidRPr="00455FC8" w:rsidRDefault="009E40E9" w:rsidP="00455FC8">
            <w:pPr>
              <w:rPr>
                <w:b/>
                <w:sz w:val="20"/>
                <w:szCs w:val="20"/>
              </w:rPr>
            </w:pPr>
            <w:r w:rsidRPr="00455FC8">
              <w:rPr>
                <w:b/>
                <w:sz w:val="20"/>
                <w:szCs w:val="20"/>
              </w:rPr>
              <w:t>Основная часть урока.</w:t>
            </w:r>
            <w:r w:rsidR="00455FC8">
              <w:rPr>
                <w:b/>
                <w:sz w:val="20"/>
                <w:szCs w:val="20"/>
              </w:rPr>
              <w:t xml:space="preserve"> </w:t>
            </w:r>
            <w:r w:rsidRPr="00455FC8">
              <w:rPr>
                <w:b/>
                <w:sz w:val="20"/>
                <w:szCs w:val="20"/>
              </w:rPr>
              <w:t>Этап формирования ключевых компетенций</w:t>
            </w:r>
          </w:p>
          <w:p w:rsidR="009E40E9" w:rsidRPr="00455FC8" w:rsidRDefault="009E40E9" w:rsidP="00455FC8">
            <w:pPr>
              <w:rPr>
                <w:sz w:val="20"/>
                <w:szCs w:val="20"/>
              </w:rPr>
            </w:pPr>
            <w:r w:rsidRPr="00455FC8">
              <w:rPr>
                <w:sz w:val="20"/>
                <w:szCs w:val="20"/>
              </w:rPr>
              <w:t xml:space="preserve">постановка конкретной учебной цели перед учащимися (какой результат должен </w:t>
            </w:r>
            <w:proofErr w:type="gramStart"/>
            <w:r w:rsidRPr="00455FC8">
              <w:rPr>
                <w:sz w:val="20"/>
                <w:szCs w:val="20"/>
              </w:rPr>
              <w:t>быть</w:t>
            </w:r>
            <w:proofErr w:type="gramEnd"/>
            <w:r w:rsidRPr="00455FC8">
              <w:rPr>
                <w:sz w:val="20"/>
                <w:szCs w:val="20"/>
              </w:rPr>
              <w:t xml:space="preserve"> достигнут учащимися на данном этапе урока);</w:t>
            </w:r>
          </w:p>
          <w:p w:rsidR="009E40E9" w:rsidRPr="00455FC8" w:rsidRDefault="009E40E9" w:rsidP="00455FC8">
            <w:pPr>
              <w:rPr>
                <w:b/>
                <w:sz w:val="20"/>
                <w:szCs w:val="20"/>
              </w:rPr>
            </w:pPr>
            <w:r w:rsidRPr="00455FC8">
              <w:rPr>
                <w:b/>
                <w:sz w:val="20"/>
                <w:szCs w:val="20"/>
              </w:rPr>
              <w:t>25 мин</w:t>
            </w:r>
          </w:p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  <w:p w:rsidR="009E40E9" w:rsidRPr="009E40E9" w:rsidRDefault="009E40E9" w:rsidP="009E40E9"/>
        </w:tc>
        <w:tc>
          <w:tcPr>
            <w:tcW w:w="3119" w:type="dxa"/>
          </w:tcPr>
          <w:p w:rsidR="00C620EE" w:rsidRPr="00C620EE" w:rsidRDefault="00C620EE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You have discussed these words.</w:t>
            </w:r>
          </w:p>
          <w:p w:rsidR="009E40E9" w:rsidRPr="009E40E9" w:rsidRDefault="009E40E9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E40E9">
              <w:rPr>
                <w:rFonts w:eastAsiaTheme="minorHAnsi"/>
                <w:sz w:val="20"/>
                <w:szCs w:val="20"/>
                <w:lang w:val="en-US" w:eastAsia="en-US"/>
              </w:rPr>
              <w:t>How do you think, about what we are going to talk?</w:t>
            </w:r>
          </w:p>
          <w:p w:rsidR="009E40E9" w:rsidRPr="009E40E9" w:rsidRDefault="009E40E9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E40E9">
              <w:rPr>
                <w:rFonts w:eastAsiaTheme="minorHAnsi"/>
                <w:sz w:val="20"/>
                <w:szCs w:val="20"/>
                <w:lang w:val="en-US" w:eastAsia="en-US"/>
              </w:rPr>
              <w:t>(</w:t>
            </w:r>
            <w:r w:rsidRPr="009E40E9">
              <w:rPr>
                <w:rFonts w:eastAsiaTheme="minorHAnsi"/>
                <w:sz w:val="20"/>
                <w:szCs w:val="20"/>
                <w:lang w:eastAsia="en-US"/>
              </w:rPr>
              <w:t>слайд</w:t>
            </w:r>
            <w:r w:rsidRPr="009E40E9">
              <w:rPr>
                <w:rFonts w:eastAsiaTheme="minorHAnsi"/>
                <w:sz w:val="20"/>
                <w:szCs w:val="20"/>
                <w:lang w:val="en-US" w:eastAsia="en-US"/>
              </w:rPr>
              <w:t xml:space="preserve">  </w:t>
            </w:r>
            <w:r w:rsidR="00C620EE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  <w:r w:rsidRPr="009E40E9">
              <w:rPr>
                <w:rFonts w:eastAsiaTheme="minorHAnsi"/>
                <w:sz w:val="20"/>
                <w:szCs w:val="20"/>
                <w:lang w:val="en-US" w:eastAsia="en-US"/>
              </w:rPr>
              <w:t>)</w:t>
            </w:r>
          </w:p>
          <w:p w:rsidR="009E40E9" w:rsidRPr="009E40E9" w:rsidRDefault="009E40E9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9E40E9" w:rsidRPr="009E40E9" w:rsidRDefault="009E40E9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E40E9">
              <w:rPr>
                <w:rFonts w:eastAsiaTheme="minorHAnsi"/>
                <w:sz w:val="20"/>
                <w:szCs w:val="20"/>
                <w:lang w:val="en-US" w:eastAsia="en-US"/>
              </w:rPr>
              <w:t xml:space="preserve">Exactly. About </w:t>
            </w:r>
            <w:r w:rsidR="00C620EE">
              <w:rPr>
                <w:rFonts w:eastAsiaTheme="minorHAnsi"/>
                <w:sz w:val="20"/>
                <w:szCs w:val="20"/>
                <w:lang w:val="en-US" w:eastAsia="en-US"/>
              </w:rPr>
              <w:t>rules and signs on the road</w:t>
            </w:r>
            <w:r w:rsidRPr="009E40E9">
              <w:rPr>
                <w:rFonts w:eastAsiaTheme="minorHAnsi"/>
                <w:sz w:val="20"/>
                <w:szCs w:val="20"/>
                <w:lang w:val="en-US" w:eastAsia="en-US"/>
              </w:rPr>
              <w:t xml:space="preserve">. </w:t>
            </w:r>
          </w:p>
          <w:p w:rsidR="009E40E9" w:rsidRPr="009E40E9" w:rsidRDefault="009E40E9" w:rsidP="00C620E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E40E9">
              <w:rPr>
                <w:rFonts w:eastAsiaTheme="minorHAnsi"/>
                <w:sz w:val="20"/>
                <w:szCs w:val="20"/>
                <w:lang w:val="en-US" w:eastAsia="en-US"/>
              </w:rPr>
              <w:t xml:space="preserve">We are going to begin with </w:t>
            </w:r>
            <w:r w:rsidR="00C620EE">
              <w:rPr>
                <w:rFonts w:eastAsiaTheme="minorHAnsi"/>
                <w:sz w:val="20"/>
                <w:szCs w:val="20"/>
                <w:lang w:val="en-US" w:eastAsia="en-US"/>
              </w:rPr>
              <w:t xml:space="preserve">ex 1 p 26. Which of these things can you see on the road outside your </w:t>
            </w:r>
            <w:r w:rsidR="001D7186">
              <w:rPr>
                <w:rFonts w:eastAsiaTheme="minorHAnsi"/>
                <w:sz w:val="20"/>
                <w:szCs w:val="20"/>
                <w:lang w:val="en-US" w:eastAsia="en-US"/>
              </w:rPr>
              <w:t>school</w:t>
            </w:r>
            <w:r w:rsidR="00C620EE">
              <w:rPr>
                <w:rFonts w:eastAsiaTheme="minorHAnsi"/>
                <w:sz w:val="20"/>
                <w:szCs w:val="20"/>
                <w:lang w:val="en-US" w:eastAsia="en-US"/>
              </w:rPr>
              <w:t xml:space="preserve"> and your house?</w:t>
            </w:r>
          </w:p>
          <w:p w:rsidR="009E40E9" w:rsidRPr="009E40E9" w:rsidRDefault="009E40E9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C620EE" w:rsidRDefault="00C620EE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C620EE" w:rsidRDefault="00C620EE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0A29A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Good. Now, look at ex 2. </w:t>
            </w:r>
            <w:r w:rsidR="001D7186">
              <w:rPr>
                <w:rFonts w:eastAsiaTheme="minorHAnsi"/>
                <w:sz w:val="20"/>
                <w:szCs w:val="20"/>
                <w:lang w:val="en-US" w:eastAsia="en-US"/>
              </w:rPr>
              <w:t>You</w:t>
            </w:r>
            <w:r w:rsidR="001D7186"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1D7186">
              <w:rPr>
                <w:rFonts w:eastAsiaTheme="minorHAnsi"/>
                <w:sz w:val="20"/>
                <w:szCs w:val="20"/>
                <w:lang w:val="en-US" w:eastAsia="en-US"/>
              </w:rPr>
              <w:t>have</w:t>
            </w:r>
            <w:r w:rsidR="001D7186"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1D7186">
              <w:rPr>
                <w:rFonts w:eastAsiaTheme="minorHAnsi"/>
                <w:sz w:val="20"/>
                <w:szCs w:val="20"/>
                <w:lang w:val="en-US" w:eastAsia="en-US"/>
              </w:rPr>
              <w:t>to</w:t>
            </w:r>
            <w:r w:rsidR="001D7186"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1D7186">
              <w:rPr>
                <w:rFonts w:eastAsiaTheme="minorHAnsi"/>
                <w:sz w:val="20"/>
                <w:szCs w:val="20"/>
                <w:lang w:val="en-US" w:eastAsia="en-US"/>
              </w:rPr>
              <w:t>match</w:t>
            </w:r>
            <w:r w:rsidR="001D7186"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1D7186">
              <w:rPr>
                <w:rFonts w:eastAsiaTheme="minorHAnsi"/>
                <w:sz w:val="20"/>
                <w:szCs w:val="20"/>
                <w:lang w:val="en-US" w:eastAsia="en-US"/>
              </w:rPr>
              <w:t>the</w:t>
            </w:r>
            <w:r w:rsidR="001D7186"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1D7186">
              <w:rPr>
                <w:rFonts w:eastAsiaTheme="minorHAnsi"/>
                <w:sz w:val="20"/>
                <w:szCs w:val="20"/>
                <w:lang w:val="en-US" w:eastAsia="en-US"/>
              </w:rPr>
              <w:t>words</w:t>
            </w:r>
            <w:r w:rsidR="001D7186"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1D7186">
              <w:rPr>
                <w:rFonts w:eastAsiaTheme="minorHAnsi"/>
                <w:sz w:val="20"/>
                <w:szCs w:val="20"/>
                <w:lang w:val="en-US" w:eastAsia="en-US"/>
              </w:rPr>
              <w:t>in</w:t>
            </w:r>
            <w:r w:rsidR="001D7186"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columns</w:t>
            </w:r>
            <w:r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A</w:t>
            </w:r>
            <w:r w:rsidR="001D7186"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1D7186">
              <w:rPr>
                <w:rFonts w:eastAsiaTheme="minorHAnsi"/>
                <w:sz w:val="20"/>
                <w:szCs w:val="20"/>
                <w:lang w:val="en-US" w:eastAsia="en-US"/>
              </w:rPr>
              <w:t>and</w:t>
            </w:r>
            <w:r w:rsidR="001D7186"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1D7186"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  <w:r w:rsidR="001D7186" w:rsidRPr="001D7186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9E40E9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1D7186" w:rsidRPr="001D7186" w:rsidRDefault="001D718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0A29A6" w:rsidRPr="004B4A1C" w:rsidRDefault="000A29A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A803BE" w:rsidRPr="004B4A1C" w:rsidRDefault="00A803BE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A803BE" w:rsidRPr="004B4A1C" w:rsidRDefault="00A803BE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0A29A6" w:rsidRPr="000A29A6" w:rsidRDefault="000A29A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0A29A6" w:rsidRPr="000A29A6" w:rsidRDefault="000A29A6" w:rsidP="000A29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40E9">
              <w:rPr>
                <w:rFonts w:eastAsiaTheme="minorHAnsi"/>
                <w:sz w:val="20"/>
                <w:szCs w:val="20"/>
                <w:lang w:val="en-US" w:eastAsia="en-US"/>
              </w:rPr>
              <w:t xml:space="preserve">Well done. You are right.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Now look at ex </w:t>
            </w:r>
            <w:r w:rsidRPr="001D7186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. Let’s talk about The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 xml:space="preserve">Imperative.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Это</w:t>
            </w:r>
            <w:r w:rsidRPr="000A29A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повелительное</w:t>
            </w:r>
            <w:r w:rsidRPr="000A29A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наклонение</w:t>
            </w:r>
            <w:r w:rsidRPr="000A29A6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Повелительное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наклонение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это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приказ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Мы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используем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слово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пожалуйста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 xml:space="preserve">»,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мы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ставим</w:t>
            </w:r>
            <w:r w:rsidRPr="001D718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восклицательный знак в конце предложения. </w:t>
            </w:r>
          </w:p>
          <w:p w:rsidR="000A29A6" w:rsidRDefault="000A29A6" w:rsidP="000A29A6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Don’t touch my book! </w:t>
            </w:r>
          </w:p>
          <w:p w:rsidR="000A29A6" w:rsidRPr="001D7186" w:rsidRDefault="000A29A6" w:rsidP="000A29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Don’t touch my book, please.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Какое из этих предложений и есть повелительное наклонение? </w:t>
            </w:r>
          </w:p>
          <w:p w:rsidR="000A29A6" w:rsidRPr="004B4A1C" w:rsidRDefault="000A29A6" w:rsidP="009E40E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A29A6" w:rsidRDefault="000A29A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Exactly. But why?</w:t>
            </w:r>
          </w:p>
          <w:p w:rsidR="003B24F0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3B24F0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3B24F0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Well done. Let’s come back to our exercise.</w:t>
            </w:r>
          </w:p>
          <w:p w:rsidR="003B24F0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In this task you have to make instructions. Use phrases from ex 2.</w:t>
            </w:r>
          </w:p>
          <w:p w:rsidR="003B24F0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3B24F0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0A29A6" w:rsidRDefault="000A29A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3B24F0" w:rsidRPr="004B4A1C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3B24F0" w:rsidRPr="004B4A1C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3B24F0" w:rsidRPr="004B4A1C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75E23" w:rsidRDefault="000A29A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Very good! </w:t>
            </w:r>
            <w:r w:rsidR="00475E23">
              <w:rPr>
                <w:rFonts w:eastAsiaTheme="minorHAnsi"/>
                <w:sz w:val="20"/>
                <w:szCs w:val="20"/>
                <w:lang w:val="en-US" w:eastAsia="en-US"/>
              </w:rPr>
              <w:t>Now let’s relax.</w:t>
            </w:r>
            <w:r w:rsidR="003B24F0" w:rsidRPr="003B24F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3B24F0" w:rsidRPr="003B24F0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3B24F0" w:rsidRPr="003B24F0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Stand up.</w:t>
            </w:r>
          </w:p>
          <w:p w:rsidR="00475E23" w:rsidRPr="00475E23" w:rsidRDefault="00475E23" w:rsidP="00475E23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886E75">
              <w:rPr>
                <w:b/>
                <w:sz w:val="20"/>
                <w:szCs w:val="20"/>
                <w:lang w:val="en-US"/>
              </w:rPr>
              <w:t xml:space="preserve">Make your right hand clap, clap, </w:t>
            </w:r>
            <w:proofErr w:type="gramStart"/>
            <w:r w:rsidRPr="00886E75">
              <w:rPr>
                <w:b/>
                <w:sz w:val="20"/>
                <w:szCs w:val="20"/>
                <w:lang w:val="en-US"/>
              </w:rPr>
              <w:t>clap</w:t>
            </w:r>
            <w:proofErr w:type="gramEnd"/>
            <w:r w:rsidRPr="00886E75">
              <w:rPr>
                <w:b/>
                <w:sz w:val="20"/>
                <w:szCs w:val="20"/>
                <w:lang w:val="en-US"/>
              </w:rPr>
              <w:t>. </w:t>
            </w:r>
            <w:r w:rsidRPr="00475E2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75E23" w:rsidRPr="00475E23" w:rsidRDefault="00475E23" w:rsidP="00475E23">
            <w:pPr>
              <w:shd w:val="clear" w:color="auto" w:fill="FFFFFF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886E75">
              <w:rPr>
                <w:b/>
                <w:sz w:val="20"/>
                <w:szCs w:val="20"/>
                <w:lang w:val="en-US"/>
              </w:rPr>
              <w:t xml:space="preserve">Make your left hand clap, clap, </w:t>
            </w:r>
            <w:proofErr w:type="gramStart"/>
            <w:r w:rsidRPr="00886E75">
              <w:rPr>
                <w:b/>
                <w:sz w:val="20"/>
                <w:szCs w:val="20"/>
                <w:lang w:val="en-US"/>
              </w:rPr>
              <w:t>clap</w:t>
            </w:r>
            <w:proofErr w:type="gramEnd"/>
            <w:r w:rsidRPr="00886E75">
              <w:rPr>
                <w:b/>
                <w:sz w:val="20"/>
                <w:szCs w:val="20"/>
                <w:lang w:val="en-US"/>
              </w:rPr>
              <w:t>. </w:t>
            </w:r>
          </w:p>
          <w:p w:rsidR="00475E23" w:rsidRPr="00475E23" w:rsidRDefault="00475E23" w:rsidP="00475E23">
            <w:pPr>
              <w:shd w:val="clear" w:color="auto" w:fill="FFFFFF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4B4A1C">
              <w:rPr>
                <w:b/>
                <w:sz w:val="20"/>
                <w:szCs w:val="20"/>
                <w:lang w:val="en-US"/>
              </w:rPr>
              <w:t xml:space="preserve"> Turn around 1</w:t>
            </w:r>
            <w:proofErr w:type="gramStart"/>
            <w:r w:rsidRPr="004B4A1C">
              <w:rPr>
                <w:b/>
                <w:sz w:val="20"/>
                <w:szCs w:val="20"/>
                <w:lang w:val="en-US"/>
              </w:rPr>
              <w:t>,2,3</w:t>
            </w:r>
            <w:proofErr w:type="gramEnd"/>
            <w:r w:rsidRPr="004B4A1C">
              <w:rPr>
                <w:b/>
                <w:sz w:val="20"/>
                <w:szCs w:val="20"/>
                <w:lang w:val="en-US"/>
              </w:rPr>
              <w:t>. </w:t>
            </w:r>
          </w:p>
          <w:p w:rsidR="00475E23" w:rsidRPr="00886E75" w:rsidRDefault="00475E23" w:rsidP="00475E2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5E2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6E75">
              <w:rPr>
                <w:b/>
                <w:sz w:val="20"/>
                <w:szCs w:val="20"/>
                <w:lang w:val="en-US"/>
              </w:rPr>
              <w:t xml:space="preserve">It is easy, you can </w:t>
            </w:r>
            <w:proofErr w:type="gramStart"/>
            <w:r w:rsidRPr="00886E75">
              <w:rPr>
                <w:b/>
                <w:sz w:val="20"/>
                <w:szCs w:val="20"/>
                <w:lang w:val="en-US"/>
              </w:rPr>
              <w:t>see !</w:t>
            </w:r>
            <w:proofErr w:type="gramEnd"/>
          </w:p>
          <w:p w:rsidR="00475E23" w:rsidRPr="00886E75" w:rsidRDefault="00475E23" w:rsidP="00475E2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6E75">
              <w:rPr>
                <w:b/>
                <w:sz w:val="20"/>
                <w:szCs w:val="20"/>
                <w:lang w:val="en-US"/>
              </w:rPr>
              <w:t xml:space="preserve">Make your right foot tap, tap, </w:t>
            </w:r>
            <w:proofErr w:type="gramStart"/>
            <w:r w:rsidRPr="00886E75">
              <w:rPr>
                <w:b/>
                <w:sz w:val="20"/>
                <w:szCs w:val="20"/>
                <w:lang w:val="en-US"/>
              </w:rPr>
              <w:t>tap</w:t>
            </w:r>
            <w:proofErr w:type="gramEnd"/>
            <w:r w:rsidRPr="00886E75">
              <w:rPr>
                <w:b/>
                <w:sz w:val="20"/>
                <w:szCs w:val="20"/>
                <w:lang w:val="en-US"/>
              </w:rPr>
              <w:t>.</w:t>
            </w:r>
            <w:r w:rsidRPr="00475E23">
              <w:rPr>
                <w:b/>
                <w:i/>
                <w:iCs/>
                <w:sz w:val="20"/>
                <w:szCs w:val="20"/>
                <w:lang w:val="en-US"/>
              </w:rPr>
              <w:t> </w:t>
            </w:r>
          </w:p>
          <w:p w:rsidR="00475E23" w:rsidRPr="00475E23" w:rsidRDefault="00475E23" w:rsidP="00475E23">
            <w:pPr>
              <w:shd w:val="clear" w:color="auto" w:fill="FFFFFF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886E75">
              <w:rPr>
                <w:b/>
                <w:sz w:val="20"/>
                <w:szCs w:val="20"/>
                <w:lang w:val="en-US"/>
              </w:rPr>
              <w:t xml:space="preserve">Make your left foot tap, tap, </w:t>
            </w:r>
            <w:proofErr w:type="gramStart"/>
            <w:r w:rsidRPr="00886E75">
              <w:rPr>
                <w:b/>
                <w:sz w:val="20"/>
                <w:szCs w:val="20"/>
                <w:lang w:val="en-US"/>
              </w:rPr>
              <w:t>tap</w:t>
            </w:r>
            <w:proofErr w:type="gramEnd"/>
            <w:r w:rsidRPr="00886E75">
              <w:rPr>
                <w:b/>
                <w:sz w:val="20"/>
                <w:szCs w:val="20"/>
                <w:lang w:val="en-US"/>
              </w:rPr>
              <w:t>.</w:t>
            </w:r>
            <w:r w:rsidRPr="00475E23">
              <w:rPr>
                <w:b/>
                <w:i/>
                <w:iCs/>
                <w:sz w:val="20"/>
                <w:szCs w:val="20"/>
                <w:lang w:val="en-US"/>
              </w:rPr>
              <w:t> </w:t>
            </w:r>
            <w:r w:rsidRPr="00475E2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B4A1C">
              <w:rPr>
                <w:b/>
                <w:sz w:val="20"/>
                <w:szCs w:val="20"/>
                <w:lang w:val="en-US"/>
              </w:rPr>
              <w:t>Turn around 1</w:t>
            </w:r>
            <w:proofErr w:type="gramStart"/>
            <w:r w:rsidRPr="004B4A1C">
              <w:rPr>
                <w:b/>
                <w:sz w:val="20"/>
                <w:szCs w:val="20"/>
                <w:lang w:val="en-US"/>
              </w:rPr>
              <w:t>,2,3</w:t>
            </w:r>
            <w:proofErr w:type="gramEnd"/>
            <w:r w:rsidRPr="004B4A1C">
              <w:rPr>
                <w:b/>
                <w:sz w:val="20"/>
                <w:szCs w:val="20"/>
                <w:lang w:val="en-US"/>
              </w:rPr>
              <w:t>.</w:t>
            </w:r>
            <w:r w:rsidRPr="004B4A1C">
              <w:rPr>
                <w:b/>
                <w:i/>
                <w:iCs/>
                <w:sz w:val="20"/>
                <w:szCs w:val="20"/>
                <w:lang w:val="en-US"/>
              </w:rPr>
              <w:t> </w:t>
            </w:r>
          </w:p>
          <w:p w:rsidR="00475E23" w:rsidRPr="00886E75" w:rsidRDefault="00475E23" w:rsidP="00475E2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5E2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6E75">
              <w:rPr>
                <w:b/>
                <w:sz w:val="20"/>
                <w:szCs w:val="20"/>
                <w:lang w:val="en-US"/>
              </w:rPr>
              <w:t xml:space="preserve">It is easy, you can </w:t>
            </w:r>
            <w:proofErr w:type="gramStart"/>
            <w:r w:rsidRPr="00886E75">
              <w:rPr>
                <w:b/>
                <w:sz w:val="20"/>
                <w:szCs w:val="20"/>
                <w:lang w:val="en-US"/>
              </w:rPr>
              <w:t>see !</w:t>
            </w:r>
            <w:proofErr w:type="gramEnd"/>
          </w:p>
          <w:p w:rsidR="00475E23" w:rsidRPr="00475E23" w:rsidRDefault="00475E23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0A29A6" w:rsidRDefault="003B24F0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Sit down, please. And look at ex 4 at p 26. Read the title. About what we are going to read?</w:t>
            </w:r>
          </w:p>
          <w:p w:rsidR="00A920ED" w:rsidRDefault="00A920ED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A920ED" w:rsidRPr="003B24F0" w:rsidRDefault="00A920ED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Good. Now, we have to read and translate this text </w:t>
            </w:r>
            <w:proofErr w:type="gramStart"/>
            <w:r>
              <w:rPr>
                <w:rFonts w:eastAsiaTheme="minorHAnsi"/>
                <w:sz w:val="20"/>
                <w:szCs w:val="20"/>
                <w:lang w:val="en-US" w:eastAsia="en-US"/>
              </w:rPr>
              <w:t>and  then</w:t>
            </w:r>
            <w:proofErr w:type="gramEnd"/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match the titles to the sections.</w:t>
            </w:r>
          </w:p>
          <w:p w:rsidR="000A29A6" w:rsidRPr="00475E23" w:rsidRDefault="000A29A6" w:rsidP="009E40E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75E23" w:rsidRPr="004B4A1C" w:rsidRDefault="00475E23" w:rsidP="00A920ED">
            <w:pPr>
              <w:tabs>
                <w:tab w:val="left" w:pos="1380"/>
              </w:tabs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</w:tcPr>
          <w:p w:rsidR="009E40E9" w:rsidRPr="009E40E9" w:rsidRDefault="009E40E9" w:rsidP="009E40E9">
            <w:pPr>
              <w:rPr>
                <w:sz w:val="20"/>
                <w:szCs w:val="20"/>
                <w:lang w:val="en-US" w:eastAsia="en-US"/>
              </w:rPr>
            </w:pPr>
            <w:r w:rsidRPr="009E40E9">
              <w:rPr>
                <w:sz w:val="20"/>
                <w:szCs w:val="20"/>
                <w:lang w:eastAsia="en-US"/>
              </w:rPr>
              <w:lastRenderedPageBreak/>
              <w:t>Отвечают</w:t>
            </w:r>
            <w:r w:rsidRPr="009E40E9">
              <w:rPr>
                <w:sz w:val="20"/>
                <w:szCs w:val="20"/>
                <w:lang w:val="en-US" w:eastAsia="en-US"/>
              </w:rPr>
              <w:t xml:space="preserve"> </w:t>
            </w:r>
            <w:r w:rsidRPr="009E40E9">
              <w:rPr>
                <w:sz w:val="20"/>
                <w:szCs w:val="20"/>
                <w:lang w:eastAsia="en-US"/>
              </w:rPr>
              <w:t>на</w:t>
            </w:r>
            <w:r w:rsidRPr="009E40E9">
              <w:rPr>
                <w:sz w:val="20"/>
                <w:szCs w:val="20"/>
                <w:lang w:val="en-US" w:eastAsia="en-US"/>
              </w:rPr>
              <w:t xml:space="preserve"> </w:t>
            </w:r>
            <w:r w:rsidRPr="009E40E9">
              <w:rPr>
                <w:sz w:val="20"/>
                <w:szCs w:val="20"/>
                <w:lang w:eastAsia="en-US"/>
              </w:rPr>
              <w:t>вопрос</w:t>
            </w:r>
          </w:p>
          <w:p w:rsidR="00C620EE" w:rsidRPr="00C620EE" w:rsidRDefault="009E40E9" w:rsidP="00C620EE">
            <w:pPr>
              <w:rPr>
                <w:sz w:val="20"/>
                <w:szCs w:val="20"/>
                <w:lang w:val="en-US" w:eastAsia="en-US"/>
              </w:rPr>
            </w:pPr>
            <w:r w:rsidRPr="009E40E9">
              <w:rPr>
                <w:sz w:val="20"/>
                <w:szCs w:val="20"/>
                <w:lang w:val="en-US" w:eastAsia="en-US"/>
              </w:rPr>
              <w:t xml:space="preserve">We are going to talk about </w:t>
            </w:r>
            <w:r w:rsidR="00C620EE" w:rsidRPr="00C620EE">
              <w:rPr>
                <w:bCs/>
                <w:sz w:val="20"/>
                <w:szCs w:val="20"/>
                <w:lang w:val="en-US" w:eastAsia="en-US"/>
              </w:rPr>
              <w:t>road safety</w:t>
            </w:r>
          </w:p>
          <w:p w:rsidR="009E40E9" w:rsidRPr="004B4A1C" w:rsidRDefault="009E40E9" w:rsidP="009E40E9">
            <w:pPr>
              <w:rPr>
                <w:sz w:val="20"/>
                <w:szCs w:val="20"/>
                <w:lang w:val="en-US" w:eastAsia="en-US"/>
              </w:rPr>
            </w:pPr>
            <w:r w:rsidRPr="004B4A1C">
              <w:rPr>
                <w:sz w:val="20"/>
                <w:szCs w:val="20"/>
                <w:lang w:val="en-US" w:eastAsia="en-US"/>
              </w:rPr>
              <w:t>.</w:t>
            </w:r>
          </w:p>
          <w:p w:rsidR="009E40E9" w:rsidRPr="004B4A1C" w:rsidRDefault="009E40E9" w:rsidP="009E40E9">
            <w:pPr>
              <w:rPr>
                <w:sz w:val="20"/>
                <w:szCs w:val="20"/>
                <w:lang w:val="en-US" w:eastAsia="en-US"/>
              </w:rPr>
            </w:pPr>
          </w:p>
          <w:p w:rsidR="009E40E9" w:rsidRPr="004B4A1C" w:rsidRDefault="009E40E9" w:rsidP="00C620EE">
            <w:pPr>
              <w:rPr>
                <w:sz w:val="20"/>
                <w:szCs w:val="20"/>
                <w:lang w:val="en-US" w:eastAsia="en-US"/>
              </w:rPr>
            </w:pPr>
            <w:r w:rsidRPr="009E40E9">
              <w:rPr>
                <w:sz w:val="20"/>
                <w:szCs w:val="20"/>
                <w:lang w:eastAsia="en-US"/>
              </w:rPr>
              <w:t>Отвечают</w:t>
            </w:r>
            <w:r w:rsidRPr="004B4A1C">
              <w:rPr>
                <w:sz w:val="20"/>
                <w:szCs w:val="20"/>
                <w:lang w:val="en-US" w:eastAsia="en-US"/>
              </w:rPr>
              <w:t xml:space="preserve"> </w:t>
            </w:r>
            <w:r w:rsidRPr="009E40E9">
              <w:rPr>
                <w:sz w:val="20"/>
                <w:szCs w:val="20"/>
                <w:lang w:eastAsia="en-US"/>
              </w:rPr>
              <w:t>на</w:t>
            </w:r>
            <w:r w:rsidRPr="004B4A1C">
              <w:rPr>
                <w:sz w:val="20"/>
                <w:szCs w:val="20"/>
                <w:lang w:val="en-US" w:eastAsia="en-US"/>
              </w:rPr>
              <w:t xml:space="preserve"> </w:t>
            </w:r>
            <w:r w:rsidRPr="009E40E9">
              <w:rPr>
                <w:sz w:val="20"/>
                <w:szCs w:val="20"/>
                <w:lang w:eastAsia="en-US"/>
              </w:rPr>
              <w:t>вопрос</w:t>
            </w:r>
            <w:r w:rsidRPr="004B4A1C">
              <w:rPr>
                <w:sz w:val="20"/>
                <w:szCs w:val="20"/>
                <w:lang w:val="en-US" w:eastAsia="en-US"/>
              </w:rPr>
              <w:t>.</w:t>
            </w:r>
          </w:p>
          <w:p w:rsidR="009E40E9" w:rsidRPr="004B4A1C" w:rsidRDefault="009E40E9" w:rsidP="009E40E9">
            <w:pPr>
              <w:ind w:left="-108"/>
              <w:rPr>
                <w:sz w:val="20"/>
                <w:szCs w:val="20"/>
                <w:lang w:val="en-US" w:eastAsia="en-US"/>
              </w:rPr>
            </w:pPr>
          </w:p>
          <w:p w:rsidR="00C620EE" w:rsidRPr="001D7186" w:rsidRDefault="00C620EE" w:rsidP="00C620EE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1D718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S1: </w:t>
            </w:r>
            <w:r w:rsid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O</w:t>
            </w:r>
            <w:r w:rsidR="001D7186" w:rsidRPr="00C620EE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utside </w:t>
            </w:r>
            <w:r w:rsid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our school we can see</w:t>
            </w:r>
            <w:r w:rsidR="001D7186"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Traffic lights.</w:t>
            </w:r>
          </w:p>
          <w:p w:rsidR="00C620EE" w:rsidRPr="00C620EE" w:rsidRDefault="00C620EE" w:rsidP="00C620EE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C620EE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S2: </w:t>
            </w:r>
            <w:r w:rsidRPr="00C620EE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Traffic signs. </w:t>
            </w:r>
            <w:r w:rsidRPr="00C620EE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Etc.</w:t>
            </w:r>
          </w:p>
          <w:p w:rsidR="00C620EE" w:rsidRPr="00C620EE" w:rsidRDefault="00C620EE" w:rsidP="00C620EE">
            <w:pPr>
              <w:autoSpaceDE w:val="0"/>
              <w:autoSpaceDN w:val="0"/>
              <w:adjustRightInd w:val="0"/>
              <w:ind w:left="-108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C620EE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S1: </w:t>
            </w:r>
            <w:r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O</w:t>
            </w:r>
            <w:r w:rsidRPr="00C620EE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utside </w:t>
            </w:r>
            <w:r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our home we can see y</w:t>
            </w:r>
            <w:r w:rsidRPr="00C620EE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ellow lines.</w:t>
            </w:r>
          </w:p>
          <w:p w:rsidR="009E40E9" w:rsidRPr="00C620EE" w:rsidRDefault="00C620EE" w:rsidP="00C620EE">
            <w:pPr>
              <w:ind w:left="-108"/>
              <w:rPr>
                <w:sz w:val="20"/>
                <w:szCs w:val="20"/>
                <w:lang w:val="en-US" w:eastAsia="en-US"/>
              </w:rPr>
            </w:pPr>
            <w:r w:rsidRPr="00C620EE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S2: </w:t>
            </w:r>
            <w:r w:rsidRPr="00C620EE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A zebra crossing. </w:t>
            </w:r>
            <w:r w:rsidRPr="00C620EE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Etc</w:t>
            </w:r>
            <w:r w:rsidRPr="00C620EE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9E40E9" w:rsidRPr="00C620EE" w:rsidRDefault="009E40E9" w:rsidP="009E40E9">
            <w:pPr>
              <w:rPr>
                <w:sz w:val="20"/>
                <w:szCs w:val="20"/>
                <w:lang w:val="en-US" w:eastAsia="en-US"/>
              </w:rPr>
            </w:pPr>
          </w:p>
          <w:p w:rsidR="009E40E9" w:rsidRDefault="001D7186" w:rsidP="00A80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Выполняют задание.</w:t>
            </w:r>
          </w:p>
          <w:p w:rsidR="001D7186" w:rsidRPr="001D7186" w:rsidRDefault="001D7186" w:rsidP="001D7186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4B4A1C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1 </w:t>
            </w:r>
            <w:r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G</w:t>
            </w:r>
            <w:r w:rsidRPr="004B4A1C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afe</w:t>
            </w:r>
            <w:r w:rsidRPr="004B4A1C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) 2 </w:t>
            </w:r>
            <w:r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F</w:t>
            </w:r>
            <w:r w:rsidRPr="004B4A1C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dang</w:t>
            </w:r>
            <w:r w:rsidRPr="004B4A1C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.) </w:t>
            </w:r>
            <w:r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3 E (safe) 4 D</w:t>
            </w:r>
            <w:r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(dang.) 5 C (dang.) 6 B (safe) 7 A (dang.)</w:t>
            </w:r>
          </w:p>
          <w:p w:rsidR="001D7186" w:rsidRPr="001D7186" w:rsidRDefault="001D7186" w:rsidP="001D7186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It’s dangerous to walk straight across the road.</w:t>
            </w:r>
          </w:p>
          <w:p w:rsidR="001D7186" w:rsidRPr="001D7186" w:rsidRDefault="001D7186" w:rsidP="001D7186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It’s safe to look both ways before crossing the road.</w:t>
            </w:r>
          </w:p>
          <w:p w:rsidR="001D7186" w:rsidRPr="001D7186" w:rsidRDefault="001D7186" w:rsidP="001D7186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It’s dangerous to run onto the road.</w:t>
            </w:r>
          </w:p>
          <w:p w:rsidR="001D7186" w:rsidRPr="001D7186" w:rsidRDefault="001D7186" w:rsidP="001D7186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It’s dangerous to talk to the driver.</w:t>
            </w:r>
          </w:p>
          <w:p w:rsidR="001D7186" w:rsidRPr="001D7186" w:rsidRDefault="001D7186" w:rsidP="001D7186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It’s safe to walk on the pavement.</w:t>
            </w:r>
          </w:p>
          <w:p w:rsidR="009E40E9" w:rsidRPr="00A803BE" w:rsidRDefault="001D7186" w:rsidP="00A803BE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  <w:lang w:val="en-US" w:eastAsia="en-US"/>
              </w:rPr>
            </w:pPr>
            <w:r w:rsidRPr="001D7186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It’s dangerous to lean out of the window.</w:t>
            </w:r>
          </w:p>
          <w:p w:rsidR="009E40E9" w:rsidRPr="004B4A1C" w:rsidRDefault="009E40E9" w:rsidP="009E40E9">
            <w:pPr>
              <w:rPr>
                <w:sz w:val="20"/>
                <w:szCs w:val="20"/>
                <w:lang w:val="en-US" w:eastAsia="en-US"/>
              </w:rPr>
            </w:pPr>
          </w:p>
          <w:p w:rsidR="00A803BE" w:rsidRPr="004B4A1C" w:rsidRDefault="00A803BE" w:rsidP="009E40E9">
            <w:pPr>
              <w:rPr>
                <w:sz w:val="20"/>
                <w:szCs w:val="20"/>
                <w:lang w:val="en-US" w:eastAsia="en-US"/>
              </w:rPr>
            </w:pPr>
          </w:p>
          <w:p w:rsidR="009E40E9" w:rsidRDefault="000A29A6" w:rsidP="009E40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Отвечают на вопрос.</w:t>
            </w:r>
          </w:p>
          <w:p w:rsidR="000A29A6" w:rsidRDefault="000A29A6" w:rsidP="000A29A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A29A6" w:rsidRPr="004B4A1C" w:rsidRDefault="000A29A6" w:rsidP="000A29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Don</w:t>
            </w:r>
            <w:r w:rsidRPr="004B4A1C">
              <w:rPr>
                <w:rFonts w:eastAsiaTheme="minorHAnsi"/>
                <w:sz w:val="20"/>
                <w:szCs w:val="20"/>
                <w:lang w:eastAsia="en-US"/>
              </w:rPr>
              <w:t>’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t</w:t>
            </w:r>
            <w:r w:rsidRPr="004B4A1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touch</w:t>
            </w:r>
            <w:r w:rsidRPr="004B4A1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my</w:t>
            </w:r>
            <w:r w:rsidRPr="004B4A1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book</w:t>
            </w:r>
            <w:r w:rsidRPr="004B4A1C">
              <w:rPr>
                <w:rFonts w:eastAsiaTheme="minorHAnsi"/>
                <w:sz w:val="20"/>
                <w:szCs w:val="20"/>
                <w:lang w:eastAsia="en-US"/>
              </w:rPr>
              <w:t xml:space="preserve">! </w:t>
            </w:r>
          </w:p>
          <w:p w:rsidR="000A29A6" w:rsidRPr="000A29A6" w:rsidRDefault="000A29A6" w:rsidP="009E40E9">
            <w:pPr>
              <w:rPr>
                <w:sz w:val="20"/>
                <w:szCs w:val="20"/>
                <w:lang w:eastAsia="en-US"/>
              </w:rPr>
            </w:pPr>
          </w:p>
          <w:p w:rsidR="009E40E9" w:rsidRDefault="009E40E9" w:rsidP="009E40E9">
            <w:pPr>
              <w:rPr>
                <w:sz w:val="20"/>
                <w:szCs w:val="20"/>
                <w:lang w:eastAsia="en-US"/>
              </w:rPr>
            </w:pPr>
          </w:p>
          <w:p w:rsidR="000A29A6" w:rsidRPr="000A29A6" w:rsidRDefault="000A29A6" w:rsidP="009E40E9">
            <w:pPr>
              <w:rPr>
                <w:sz w:val="20"/>
                <w:szCs w:val="20"/>
                <w:lang w:eastAsia="en-US"/>
              </w:rPr>
            </w:pPr>
          </w:p>
          <w:p w:rsidR="009E40E9" w:rsidRDefault="009E40E9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0A29A6" w:rsidRDefault="000A29A6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0A29A6" w:rsidRDefault="000A29A6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0A29A6" w:rsidRDefault="000A29A6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0A29A6" w:rsidRDefault="000A29A6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0A29A6" w:rsidRDefault="000A29A6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0A29A6" w:rsidRDefault="000A29A6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0A29A6" w:rsidRDefault="000A29A6" w:rsidP="009E40E9">
            <w:pPr>
              <w:ind w:left="-108"/>
              <w:rPr>
                <w:sz w:val="20"/>
                <w:szCs w:val="20"/>
                <w:lang w:val="en-US" w:eastAsia="en-US"/>
              </w:rPr>
            </w:pPr>
            <w:r w:rsidRPr="004B4A1C">
              <w:rPr>
                <w:sz w:val="20"/>
                <w:szCs w:val="20"/>
                <w:lang w:eastAsia="en-US"/>
              </w:rPr>
              <w:t xml:space="preserve"> </w:t>
            </w:r>
            <w:r w:rsidRPr="001D718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S1: </w:t>
            </w:r>
            <w:r w:rsidRPr="000A29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You don’t use “please”.</w:t>
            </w:r>
          </w:p>
          <w:p w:rsidR="000A29A6" w:rsidRDefault="000A29A6" w:rsidP="009E40E9">
            <w:pPr>
              <w:ind w:lef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1D718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  <w:r w:rsidRPr="001D7186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sz w:val="20"/>
                <w:szCs w:val="20"/>
                <w:lang w:val="en-US" w:eastAsia="en-US"/>
              </w:rPr>
              <w:t xml:space="preserve"> You use exclamation.</w:t>
            </w:r>
          </w:p>
          <w:p w:rsidR="000A29A6" w:rsidRPr="00475E23" w:rsidRDefault="000A29A6" w:rsidP="009E40E9">
            <w:pPr>
              <w:ind w:left="-108"/>
              <w:rPr>
                <w:sz w:val="20"/>
                <w:szCs w:val="20"/>
                <w:lang w:val="en-US" w:eastAsia="en-US"/>
              </w:rPr>
            </w:pPr>
          </w:p>
          <w:p w:rsidR="000A29A6" w:rsidRDefault="000A29A6" w:rsidP="009E40E9">
            <w:pPr>
              <w:ind w:left="-108"/>
              <w:rPr>
                <w:sz w:val="20"/>
                <w:szCs w:val="20"/>
                <w:lang w:val="en-US" w:eastAsia="en-US"/>
              </w:rPr>
            </w:pPr>
          </w:p>
          <w:p w:rsidR="003B24F0" w:rsidRPr="004B4A1C" w:rsidRDefault="003B24F0" w:rsidP="009E40E9">
            <w:pPr>
              <w:ind w:lef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Выполняют</w:t>
            </w:r>
            <w:r w:rsidRPr="004B4A1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задание</w:t>
            </w:r>
            <w:r w:rsidRPr="004B4A1C">
              <w:rPr>
                <w:sz w:val="20"/>
                <w:szCs w:val="20"/>
                <w:lang w:val="en-US" w:eastAsia="en-US"/>
              </w:rPr>
              <w:t>.</w:t>
            </w:r>
          </w:p>
          <w:p w:rsidR="003B24F0" w:rsidRPr="003B24F0" w:rsidRDefault="003B24F0" w:rsidP="003B24F0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3B24F0">
              <w:rPr>
                <w:rFonts w:eastAsiaTheme="minorHAnsi"/>
                <w:b/>
                <w:iCs/>
                <w:color w:val="000000"/>
                <w:sz w:val="20"/>
                <w:szCs w:val="20"/>
                <w:lang w:val="en-US" w:eastAsia="en-US"/>
              </w:rPr>
              <w:t>1</w:t>
            </w:r>
            <w:r w:rsidRPr="003B24F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… Don’t run onto the road.</w:t>
            </w:r>
          </w:p>
          <w:p w:rsidR="003B24F0" w:rsidRPr="003B24F0" w:rsidRDefault="003B24F0" w:rsidP="003B24F0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3B24F0">
              <w:rPr>
                <w:rFonts w:eastAsiaTheme="minorHAnsi"/>
                <w:b/>
                <w:iCs/>
                <w:color w:val="000000"/>
                <w:sz w:val="20"/>
                <w:szCs w:val="20"/>
                <w:lang w:val="en-US" w:eastAsia="en-US"/>
              </w:rPr>
              <w:t>2</w:t>
            </w:r>
            <w:r w:rsidRPr="003B24F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… wear a seat belt. Sit in the back if you are</w:t>
            </w:r>
          </w:p>
          <w:p w:rsidR="003B24F0" w:rsidRPr="003B24F0" w:rsidRDefault="003B24F0" w:rsidP="003B24F0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B24F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under</w:t>
            </w:r>
            <w:proofErr w:type="gramEnd"/>
            <w:r w:rsidRPr="003B24F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12.</w:t>
            </w:r>
          </w:p>
          <w:p w:rsidR="003B24F0" w:rsidRPr="003B24F0" w:rsidRDefault="003B24F0" w:rsidP="003B24F0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3B24F0">
              <w:rPr>
                <w:rFonts w:eastAsiaTheme="minorHAnsi"/>
                <w:b/>
                <w:iCs/>
                <w:color w:val="000000"/>
                <w:sz w:val="20"/>
                <w:szCs w:val="20"/>
                <w:lang w:val="en-US" w:eastAsia="en-US"/>
              </w:rPr>
              <w:t>3</w:t>
            </w:r>
            <w:r w:rsidRPr="003B24F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… don’t talk to t</w:t>
            </w:r>
            <w:r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he driver and don’t lean out </w:t>
            </w:r>
            <w:proofErr w:type="gramStart"/>
            <w:r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of</w:t>
            </w:r>
            <w:r w:rsidRPr="003B24F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 the</w:t>
            </w:r>
            <w:proofErr w:type="gramEnd"/>
            <w:r w:rsidRPr="003B24F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window.</w:t>
            </w:r>
          </w:p>
          <w:p w:rsidR="003B24F0" w:rsidRPr="003B24F0" w:rsidRDefault="00475E23" w:rsidP="009E40E9">
            <w:pPr>
              <w:ind w:left="-108"/>
              <w:rPr>
                <w:b/>
                <w:sz w:val="20"/>
                <w:szCs w:val="20"/>
                <w:lang w:val="en-US" w:eastAsia="en-US"/>
              </w:rPr>
            </w:pPr>
            <w:r w:rsidRPr="003B24F0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0A29A6" w:rsidRPr="004B4A1C" w:rsidRDefault="00475E23" w:rsidP="003B24F0">
            <w:pPr>
              <w:rPr>
                <w:b/>
                <w:sz w:val="20"/>
                <w:szCs w:val="20"/>
                <w:lang w:eastAsia="en-US"/>
              </w:rPr>
            </w:pPr>
            <w:r w:rsidRPr="003B24F0">
              <w:rPr>
                <w:b/>
                <w:sz w:val="20"/>
                <w:szCs w:val="20"/>
                <w:lang w:eastAsia="en-US"/>
              </w:rPr>
              <w:t>Делают</w:t>
            </w:r>
            <w:r w:rsidRPr="004B4A1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B24F0">
              <w:rPr>
                <w:b/>
                <w:sz w:val="20"/>
                <w:szCs w:val="20"/>
                <w:lang w:eastAsia="en-US"/>
              </w:rPr>
              <w:t>зарядку</w:t>
            </w:r>
            <w:r w:rsidRPr="004B4A1C">
              <w:rPr>
                <w:b/>
                <w:sz w:val="20"/>
                <w:szCs w:val="20"/>
                <w:lang w:eastAsia="en-US"/>
              </w:rPr>
              <w:t>.</w:t>
            </w:r>
          </w:p>
          <w:p w:rsidR="000A29A6" w:rsidRPr="004B4A1C" w:rsidRDefault="000A29A6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0A29A6" w:rsidRPr="004B4A1C" w:rsidRDefault="000A29A6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0A29A6" w:rsidRPr="004B4A1C" w:rsidRDefault="000A29A6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9E40E9" w:rsidRPr="004B4A1C" w:rsidRDefault="009E40E9" w:rsidP="009E40E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9E40E9" w:rsidRPr="004B4A1C" w:rsidRDefault="009E40E9" w:rsidP="009E40E9">
            <w:pPr>
              <w:rPr>
                <w:sz w:val="20"/>
                <w:szCs w:val="20"/>
                <w:lang w:eastAsia="en-US"/>
              </w:rPr>
            </w:pPr>
          </w:p>
          <w:p w:rsidR="009E40E9" w:rsidRPr="004B4A1C" w:rsidRDefault="009E40E9" w:rsidP="009E40E9">
            <w:pPr>
              <w:rPr>
                <w:sz w:val="20"/>
                <w:szCs w:val="20"/>
                <w:lang w:eastAsia="en-US"/>
              </w:rPr>
            </w:pPr>
          </w:p>
          <w:p w:rsidR="009E40E9" w:rsidRPr="004B4A1C" w:rsidRDefault="009E40E9" w:rsidP="009E40E9">
            <w:pPr>
              <w:rPr>
                <w:sz w:val="20"/>
                <w:szCs w:val="20"/>
                <w:lang w:eastAsia="en-US"/>
              </w:rPr>
            </w:pPr>
          </w:p>
          <w:p w:rsidR="009E40E9" w:rsidRPr="004B4A1C" w:rsidRDefault="009E40E9" w:rsidP="009E40E9">
            <w:pPr>
              <w:rPr>
                <w:sz w:val="20"/>
                <w:szCs w:val="20"/>
                <w:lang w:eastAsia="en-US"/>
              </w:rPr>
            </w:pPr>
          </w:p>
          <w:p w:rsidR="009E40E9" w:rsidRPr="004B4A1C" w:rsidRDefault="009E40E9" w:rsidP="009E40E9">
            <w:pPr>
              <w:rPr>
                <w:sz w:val="20"/>
                <w:szCs w:val="20"/>
                <w:lang w:eastAsia="en-US"/>
              </w:rPr>
            </w:pPr>
            <w:r w:rsidRPr="004B4A1C">
              <w:rPr>
                <w:sz w:val="20"/>
                <w:szCs w:val="20"/>
                <w:lang w:eastAsia="en-US"/>
              </w:rPr>
              <w:t>.</w:t>
            </w:r>
          </w:p>
          <w:p w:rsidR="009E40E9" w:rsidRPr="004B4A1C" w:rsidRDefault="009E40E9" w:rsidP="009E40E9">
            <w:pPr>
              <w:rPr>
                <w:sz w:val="20"/>
                <w:szCs w:val="20"/>
                <w:lang w:eastAsia="en-US"/>
              </w:rPr>
            </w:pPr>
          </w:p>
          <w:p w:rsidR="009E40E9" w:rsidRPr="004B4A1C" w:rsidRDefault="009E40E9" w:rsidP="009E40E9">
            <w:pPr>
              <w:rPr>
                <w:sz w:val="20"/>
                <w:szCs w:val="20"/>
                <w:lang w:eastAsia="en-US"/>
              </w:rPr>
            </w:pPr>
          </w:p>
          <w:p w:rsidR="009E40E9" w:rsidRPr="004B4A1C" w:rsidRDefault="009E40E9" w:rsidP="009E40E9">
            <w:pPr>
              <w:rPr>
                <w:sz w:val="20"/>
                <w:szCs w:val="20"/>
                <w:lang w:eastAsia="en-US"/>
              </w:rPr>
            </w:pPr>
          </w:p>
          <w:p w:rsidR="003B24F0" w:rsidRPr="004B4A1C" w:rsidRDefault="003B24F0" w:rsidP="009E40E9">
            <w:pPr>
              <w:rPr>
                <w:sz w:val="20"/>
                <w:szCs w:val="20"/>
                <w:lang w:eastAsia="en-US"/>
              </w:rPr>
            </w:pPr>
          </w:p>
          <w:p w:rsidR="003B24F0" w:rsidRPr="004B4A1C" w:rsidRDefault="003B24F0" w:rsidP="003B24F0">
            <w:pPr>
              <w:rPr>
                <w:sz w:val="20"/>
                <w:szCs w:val="20"/>
                <w:lang w:eastAsia="en-US"/>
              </w:rPr>
            </w:pPr>
          </w:p>
          <w:p w:rsidR="003B24F0" w:rsidRDefault="003B24F0" w:rsidP="003B24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Отвечают на вопрос.</w:t>
            </w:r>
          </w:p>
          <w:p w:rsidR="00A920ED" w:rsidRPr="004B4A1C" w:rsidRDefault="00A920ED" w:rsidP="003B24F0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>Road</w:t>
            </w:r>
            <w:r w:rsidRPr="004B4A1C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safety</w:t>
            </w:r>
            <w:proofErr w:type="gramEnd"/>
            <w:r w:rsidRPr="004B4A1C">
              <w:rPr>
                <w:sz w:val="20"/>
                <w:szCs w:val="20"/>
                <w:lang w:eastAsia="en-US"/>
              </w:rPr>
              <w:t>.</w:t>
            </w:r>
          </w:p>
          <w:p w:rsidR="00A920ED" w:rsidRPr="004B4A1C" w:rsidRDefault="00A920ED" w:rsidP="00A920ED">
            <w:pPr>
              <w:rPr>
                <w:sz w:val="20"/>
                <w:szCs w:val="20"/>
                <w:lang w:eastAsia="en-US"/>
              </w:rPr>
            </w:pPr>
          </w:p>
          <w:p w:rsidR="00A920ED" w:rsidRPr="004B4A1C" w:rsidRDefault="00A920ED" w:rsidP="00A920ED">
            <w:pPr>
              <w:rPr>
                <w:sz w:val="20"/>
                <w:szCs w:val="20"/>
                <w:lang w:eastAsia="en-US"/>
              </w:rPr>
            </w:pPr>
          </w:p>
          <w:p w:rsidR="003B24F0" w:rsidRDefault="00A920ED" w:rsidP="00A920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Читают, переводят текст (работают со словарем), незнакомые слова выписывают в словарь.</w:t>
            </w:r>
          </w:p>
          <w:p w:rsidR="00A920ED" w:rsidRPr="00A803BE" w:rsidRDefault="00A920ED" w:rsidP="00A803BE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color w:val="000000"/>
                <w:lang w:eastAsia="en-US"/>
              </w:rPr>
            </w:pPr>
            <w:r w:rsidRPr="00A920ED">
              <w:rPr>
                <w:rFonts w:eastAsiaTheme="minorHAnsi"/>
                <w:b/>
                <w:iCs/>
                <w:color w:val="000000"/>
                <w:sz w:val="22"/>
                <w:szCs w:val="22"/>
                <w:lang w:eastAsia="en-US"/>
              </w:rPr>
              <w:t>1 C 2 A 3 D 4 B</w:t>
            </w:r>
          </w:p>
        </w:tc>
        <w:tc>
          <w:tcPr>
            <w:tcW w:w="2693" w:type="dxa"/>
          </w:tcPr>
          <w:p w:rsidR="00343CC0" w:rsidRPr="002A2408" w:rsidRDefault="00343CC0" w:rsidP="00343CC0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9E40E9" w:rsidRDefault="00343CC0" w:rsidP="00343CC0">
            <w:pPr>
              <w:rPr>
                <w:lang w:eastAsia="en-US"/>
              </w:rPr>
            </w:pPr>
            <w:r w:rsidRPr="001259B5">
              <w:rPr>
                <w:rFonts w:cs="Calibri"/>
                <w:sz w:val="20"/>
                <w:szCs w:val="20"/>
              </w:rPr>
              <w:t>развивать учебно-познавательный интерес к новому учебному материалу</w:t>
            </w:r>
            <w:r>
              <w:rPr>
                <w:rFonts w:cs="Calibri"/>
                <w:sz w:val="20"/>
                <w:szCs w:val="20"/>
              </w:rPr>
              <w:t xml:space="preserve">; формировать ценность здорового и безопасного образа жизни, </w:t>
            </w:r>
            <w:proofErr w:type="spellStart"/>
            <w:r>
              <w:rPr>
                <w:rFonts w:cs="Calibri"/>
                <w:sz w:val="20"/>
                <w:szCs w:val="20"/>
              </w:rPr>
              <w:t>интериоризацию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правил поведения на транспорте и на дорогах</w:t>
            </w:r>
          </w:p>
          <w:p w:rsidR="00343CC0" w:rsidRDefault="00343CC0" w:rsidP="00343CC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343CC0" w:rsidRDefault="00343CC0" w:rsidP="0034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и организовать учебное сотрудничество с учителем и сверстниками, формировать умение работать в группе/команде</w:t>
            </w:r>
          </w:p>
          <w:p w:rsidR="00343CC0" w:rsidRDefault="00343CC0" w:rsidP="00343CC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343CC0" w:rsidRPr="002A2408" w:rsidRDefault="00343CC0" w:rsidP="00343CC0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343CC0" w:rsidRDefault="00343CC0" w:rsidP="00343CC0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343CC0" w:rsidRDefault="00343CC0" w:rsidP="00343CC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осуществлять выбор оснований и критериев для сравнения, </w:t>
            </w:r>
            <w:proofErr w:type="spellStart"/>
            <w:r>
              <w:rPr>
                <w:sz w:val="20"/>
                <w:szCs w:val="20"/>
              </w:rPr>
              <w:t>сериации</w:t>
            </w:r>
            <w:proofErr w:type="spellEnd"/>
            <w:r>
              <w:rPr>
                <w:sz w:val="20"/>
                <w:szCs w:val="20"/>
              </w:rPr>
              <w:t>, классификации объектов; осуществлять осознанное построение речевого высказывания в устной и письменной форме</w:t>
            </w:r>
          </w:p>
        </w:tc>
      </w:tr>
      <w:tr w:rsidR="009E40E9" w:rsidRPr="00883D81" w:rsidTr="009E40E9">
        <w:trPr>
          <w:trHeight w:val="1266"/>
        </w:trPr>
        <w:tc>
          <w:tcPr>
            <w:tcW w:w="397" w:type="dxa"/>
          </w:tcPr>
          <w:p w:rsidR="009E40E9" w:rsidRPr="00DE2B3A" w:rsidRDefault="009E40E9" w:rsidP="00CF7542">
            <w:pPr>
              <w:jc w:val="both"/>
              <w:rPr>
                <w:lang w:eastAsia="en-US"/>
              </w:rPr>
            </w:pPr>
            <w:r w:rsidRPr="00DE2B3A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</w:tcPr>
          <w:p w:rsidR="009E40E9" w:rsidRPr="00A803BE" w:rsidRDefault="009E40E9" w:rsidP="00AE2F5C">
            <w:pPr>
              <w:jc w:val="both"/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 xml:space="preserve">Закрепление учебного материала                         время: 10 мин.  </w:t>
            </w:r>
          </w:p>
          <w:p w:rsidR="009E40E9" w:rsidRPr="00A803BE" w:rsidRDefault="009E40E9" w:rsidP="00CF75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75E23" w:rsidRPr="00A803BE" w:rsidRDefault="00A920ED" w:rsidP="0084255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803BE">
              <w:rPr>
                <w:rFonts w:eastAsiaTheme="minorHAnsi"/>
                <w:sz w:val="20"/>
                <w:szCs w:val="20"/>
                <w:lang w:val="en-US" w:eastAsia="en-US"/>
              </w:rPr>
              <w:t>You worked hard today. Let’s play the game. We have two teams. Close your books. Each team has to remember as many safety rules as it can.  The</w:t>
            </w:r>
            <w:r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803BE">
              <w:rPr>
                <w:rFonts w:eastAsiaTheme="minorHAnsi"/>
                <w:sz w:val="20"/>
                <w:szCs w:val="20"/>
                <w:lang w:val="en-US" w:eastAsia="en-US"/>
              </w:rPr>
              <w:t>winner</w:t>
            </w:r>
            <w:r w:rsidRPr="00A803B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03BE">
              <w:rPr>
                <w:rFonts w:eastAsiaTheme="minorHAnsi"/>
                <w:sz w:val="20"/>
                <w:szCs w:val="20"/>
                <w:lang w:val="en-US" w:eastAsia="en-US"/>
              </w:rPr>
              <w:t>will</w:t>
            </w:r>
            <w:r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03BE">
              <w:rPr>
                <w:rFonts w:eastAsiaTheme="minorHAnsi"/>
                <w:sz w:val="20"/>
                <w:szCs w:val="20"/>
                <w:lang w:val="en-US" w:eastAsia="en-US"/>
              </w:rPr>
              <w:t>be</w:t>
            </w:r>
            <w:r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803BE" w:rsidRPr="00A803BE">
              <w:rPr>
                <w:rFonts w:eastAsiaTheme="minorHAnsi"/>
                <w:sz w:val="20"/>
                <w:szCs w:val="20"/>
                <w:lang w:val="en-US" w:eastAsia="en-US"/>
              </w:rPr>
              <w:t>that</w:t>
            </w:r>
            <w:r w:rsidR="00A803BE"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803BE" w:rsidRPr="00A803BE">
              <w:rPr>
                <w:rFonts w:eastAsiaTheme="minorHAnsi"/>
                <w:sz w:val="20"/>
                <w:szCs w:val="20"/>
                <w:lang w:val="en-US" w:eastAsia="en-US"/>
              </w:rPr>
              <w:t>wh</w:t>
            </w:r>
            <w:r w:rsidR="00A803BE">
              <w:rPr>
                <w:rFonts w:eastAsiaTheme="minorHAnsi"/>
                <w:sz w:val="20"/>
                <w:szCs w:val="20"/>
                <w:lang w:val="en-US" w:eastAsia="en-US"/>
              </w:rPr>
              <w:t>o</w:t>
            </w:r>
            <w:r w:rsidR="00A803BE" w:rsidRPr="00A803BE">
              <w:rPr>
                <w:rFonts w:eastAsiaTheme="minorHAnsi"/>
                <w:sz w:val="20"/>
                <w:szCs w:val="20"/>
                <w:lang w:eastAsia="en-US"/>
              </w:rPr>
              <w:t>’</w:t>
            </w:r>
            <w:proofErr w:type="spellStart"/>
            <w:r w:rsidR="00A803BE" w:rsidRPr="00A803BE">
              <w:rPr>
                <w:rFonts w:eastAsiaTheme="minorHAnsi"/>
                <w:sz w:val="20"/>
                <w:szCs w:val="20"/>
                <w:lang w:val="en-US" w:eastAsia="en-US"/>
              </w:rPr>
              <w:t>ll</w:t>
            </w:r>
            <w:proofErr w:type="spellEnd"/>
            <w:r w:rsidR="00A803BE"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803BE" w:rsidRPr="00A803BE">
              <w:rPr>
                <w:rFonts w:eastAsiaTheme="minorHAnsi"/>
                <w:sz w:val="20"/>
                <w:szCs w:val="20"/>
                <w:lang w:val="en-US" w:eastAsia="en-US"/>
              </w:rPr>
              <w:t>tell</w:t>
            </w:r>
            <w:r w:rsidR="00A803BE"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803BE" w:rsidRPr="00A803BE">
              <w:rPr>
                <w:rFonts w:eastAsiaTheme="minorHAnsi"/>
                <w:sz w:val="20"/>
                <w:szCs w:val="20"/>
                <w:lang w:val="en-US" w:eastAsia="en-US"/>
              </w:rPr>
              <w:t>more</w:t>
            </w:r>
            <w:r w:rsidR="00A803BE"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803BE" w:rsidRPr="00A803BE">
              <w:rPr>
                <w:rFonts w:eastAsiaTheme="minorHAnsi"/>
                <w:sz w:val="20"/>
                <w:szCs w:val="20"/>
                <w:lang w:val="en-US" w:eastAsia="en-US"/>
              </w:rPr>
              <w:t>rules</w:t>
            </w:r>
            <w:r w:rsidR="00A803BE" w:rsidRPr="00A803B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E40E9" w:rsidRPr="00A920ED" w:rsidRDefault="00A920ED" w:rsidP="00A920ED">
            <w:pPr>
              <w:rPr>
                <w:rFonts w:eastAsiaTheme="minorHAnsi"/>
                <w:lang w:eastAsia="en-US"/>
              </w:rPr>
            </w:pPr>
            <w:proofErr w:type="gramStart"/>
            <w:r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(Команда, назвавшая больше правил </w:t>
            </w:r>
            <w:r w:rsidR="00A803BE" w:rsidRPr="00A803BE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 победитель</w:t>
            </w:r>
            <w:r w:rsidR="00A803BE" w:rsidRPr="00A803BE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="00A803BE" w:rsidRPr="00A803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803BE" w:rsidRPr="00A803BE">
              <w:rPr>
                <w:rFonts w:eastAsiaTheme="minorHAnsi"/>
                <w:sz w:val="20"/>
                <w:szCs w:val="20"/>
                <w:lang w:eastAsia="en-US"/>
              </w:rPr>
              <w:t>Правила называют по очереди)</w:t>
            </w:r>
            <w:r w:rsidR="00A803BE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475E23" w:rsidRPr="00A803BE" w:rsidRDefault="00A920ED" w:rsidP="00883D81">
            <w:pPr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Делятся на две команды. Вспоминают правила безопасности.</w:t>
            </w:r>
          </w:p>
          <w:p w:rsidR="009E40E9" w:rsidRPr="00842553" w:rsidRDefault="009E40E9" w:rsidP="001255E4">
            <w:pPr>
              <w:ind w:left="-108"/>
              <w:rPr>
                <w:lang w:eastAsia="en-US"/>
              </w:rPr>
            </w:pPr>
          </w:p>
          <w:p w:rsidR="009E40E9" w:rsidRPr="00883D81" w:rsidRDefault="009E40E9" w:rsidP="00CF7542">
            <w:pPr>
              <w:jc w:val="both"/>
              <w:rPr>
                <w:lang w:eastAsia="en-US"/>
              </w:rPr>
            </w:pPr>
          </w:p>
          <w:p w:rsidR="009E40E9" w:rsidRPr="00883D81" w:rsidRDefault="009E40E9" w:rsidP="00CF7542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A16DBA" w:rsidRPr="003C12D8" w:rsidRDefault="00A16DBA" w:rsidP="00A16DBA">
            <w:pPr>
              <w:rPr>
                <w:b/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Коммуникативные</w:t>
            </w:r>
          </w:p>
          <w:p w:rsidR="00A16DBA" w:rsidRDefault="005B4C58" w:rsidP="00A16DB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Монологическая речь</w:t>
            </w:r>
          </w:p>
          <w:p w:rsidR="00A16DBA" w:rsidRPr="003C12D8" w:rsidRDefault="00A16DBA" w:rsidP="00A16DBA">
            <w:pPr>
              <w:rPr>
                <w:b/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Регулятивные</w:t>
            </w:r>
          </w:p>
          <w:p w:rsidR="00A16DBA" w:rsidRPr="003C12D8" w:rsidRDefault="00A16DBA" w:rsidP="00A16DB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Осуществляет пошаговое выполнение задания, оценивает свою работу, регулирует поведение в рамках соревнования.</w:t>
            </w:r>
          </w:p>
          <w:p w:rsidR="00A16DBA" w:rsidRPr="003C12D8" w:rsidRDefault="00A16DBA" w:rsidP="00A16DBA">
            <w:pPr>
              <w:rPr>
                <w:b/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Познавательные</w:t>
            </w:r>
          </w:p>
          <w:p w:rsidR="00A16DBA" w:rsidRPr="00A803BE" w:rsidRDefault="00A16DBA" w:rsidP="00A16DBA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Осознанное и произвольное построение речевого высказывания, свободная ориентация и восприятие ЛЕ на слух и в речи.</w:t>
            </w:r>
          </w:p>
        </w:tc>
      </w:tr>
      <w:tr w:rsidR="009E40E9" w:rsidRPr="005B65D4" w:rsidTr="009E40E9">
        <w:trPr>
          <w:trHeight w:val="565"/>
        </w:trPr>
        <w:tc>
          <w:tcPr>
            <w:tcW w:w="397" w:type="dxa"/>
          </w:tcPr>
          <w:p w:rsidR="009E40E9" w:rsidRPr="006444B5" w:rsidRDefault="009E40E9" w:rsidP="00CF754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  <w:r w:rsidRPr="006444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9E40E9" w:rsidRPr="00A803BE" w:rsidRDefault="009E40E9" w:rsidP="00CF7542">
            <w:pPr>
              <w:tabs>
                <w:tab w:val="left" w:pos="516"/>
                <w:tab w:val="left" w:pos="2568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A803BE">
              <w:rPr>
                <w:b/>
                <w:sz w:val="20"/>
                <w:szCs w:val="20"/>
              </w:rPr>
              <w:t>Подведение итогов урока</w:t>
            </w:r>
          </w:p>
          <w:p w:rsidR="009E40E9" w:rsidRPr="00A803BE" w:rsidRDefault="009E40E9" w:rsidP="00CF7542">
            <w:pPr>
              <w:tabs>
                <w:tab w:val="left" w:pos="516"/>
                <w:tab w:val="left" w:pos="2568"/>
              </w:tabs>
              <w:jc w:val="both"/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Рефлексия</w:t>
            </w:r>
          </w:p>
          <w:p w:rsidR="009E40E9" w:rsidRPr="00A803BE" w:rsidRDefault="009E40E9" w:rsidP="00CF7542">
            <w:pPr>
              <w:tabs>
                <w:tab w:val="left" w:pos="516"/>
                <w:tab w:val="left" w:pos="2568"/>
              </w:tabs>
              <w:jc w:val="both"/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3 мин</w:t>
            </w:r>
          </w:p>
          <w:p w:rsidR="009E40E9" w:rsidRPr="00A803BE" w:rsidRDefault="009E40E9" w:rsidP="00CF7542">
            <w:pPr>
              <w:tabs>
                <w:tab w:val="left" w:pos="516"/>
                <w:tab w:val="left" w:pos="256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E40E9" w:rsidRPr="00A803BE" w:rsidRDefault="009E40E9" w:rsidP="00883D81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A803BE">
              <w:rPr>
                <w:b/>
                <w:i/>
                <w:sz w:val="20"/>
                <w:szCs w:val="20"/>
                <w:lang w:eastAsia="en-US"/>
              </w:rPr>
              <w:t>Задача: подведение итогов урока, оценивание работы учащихся во время урока.</w:t>
            </w:r>
          </w:p>
          <w:p w:rsidR="00A16DBA" w:rsidRPr="00A803BE" w:rsidRDefault="00A16DBA" w:rsidP="00883D81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9E40E9" w:rsidRPr="00A803BE" w:rsidRDefault="009E40E9" w:rsidP="00A16DBA">
            <w:pPr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Спросить у кадет, что нового они узнали. Как они смогут применить полученные знания в дальнейшем?</w:t>
            </w:r>
          </w:p>
          <w:p w:rsidR="009E40E9" w:rsidRPr="00A803BE" w:rsidRDefault="009E40E9" w:rsidP="00CF75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E40E9" w:rsidRPr="00A803BE" w:rsidRDefault="009E40E9" w:rsidP="00CF7542">
            <w:pPr>
              <w:jc w:val="both"/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Ответить на вопрос.</w:t>
            </w:r>
          </w:p>
          <w:p w:rsidR="009E40E9" w:rsidRPr="00A803BE" w:rsidRDefault="009E40E9" w:rsidP="00CF754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E40E9" w:rsidRPr="00A803BE" w:rsidRDefault="009E40E9" w:rsidP="00475E23">
            <w:pPr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Кадеты приводят примеры практического использования изученного материала, дают самооценку своей деятельности на уроке.</w:t>
            </w:r>
          </w:p>
          <w:p w:rsidR="009E40E9" w:rsidRPr="00A803BE" w:rsidRDefault="009E40E9" w:rsidP="00CF754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E40E9" w:rsidRPr="00A803BE" w:rsidRDefault="009E40E9" w:rsidP="00CF754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E40E9" w:rsidRPr="00A803BE" w:rsidRDefault="009E40E9" w:rsidP="00CF75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16DBA" w:rsidRDefault="00A16DBA" w:rsidP="00A16DBA">
            <w:pPr>
              <w:spacing w:line="276" w:lineRule="auto"/>
              <w:rPr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Регулятивные</w:t>
            </w:r>
          </w:p>
          <w:p w:rsidR="009E40E9" w:rsidRDefault="00A16DBA" w:rsidP="00A803BE">
            <w:pPr>
              <w:rPr>
                <w:lang w:eastAsia="en-US"/>
              </w:rPr>
            </w:pPr>
            <w:r>
              <w:rPr>
                <w:color w:val="000000"/>
                <w:w w:val="0"/>
                <w:sz w:val="20"/>
                <w:szCs w:val="20"/>
              </w:rPr>
              <w:t>Осуществляет саморегуляцию</w:t>
            </w:r>
            <w:r w:rsidR="00A803BE" w:rsidRPr="00A803BE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 и самоконтроль, совместно с учителем дает оценку деятельности на уроке, что усвоено и что нужно </w:t>
            </w:r>
            <w:proofErr w:type="gramStart"/>
            <w:r>
              <w:rPr>
                <w:color w:val="000000"/>
                <w:w w:val="0"/>
                <w:sz w:val="20"/>
                <w:szCs w:val="20"/>
              </w:rPr>
              <w:t>усвоить</w:t>
            </w:r>
            <w:proofErr w:type="gramEnd"/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</w:tr>
      <w:tr w:rsidR="009E40E9" w:rsidRPr="005627F1" w:rsidTr="009E40E9">
        <w:trPr>
          <w:trHeight w:val="746"/>
        </w:trPr>
        <w:tc>
          <w:tcPr>
            <w:tcW w:w="397" w:type="dxa"/>
          </w:tcPr>
          <w:p w:rsidR="009E40E9" w:rsidRPr="005627F1" w:rsidRDefault="009E40E9" w:rsidP="00CF754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5" w:type="dxa"/>
          </w:tcPr>
          <w:p w:rsidR="009E40E9" w:rsidRPr="00A803BE" w:rsidRDefault="009E40E9" w:rsidP="00CF7542">
            <w:pPr>
              <w:jc w:val="both"/>
              <w:rPr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 xml:space="preserve">Домашнее задание </w:t>
            </w:r>
          </w:p>
          <w:p w:rsidR="009E40E9" w:rsidRPr="00A803BE" w:rsidRDefault="009E40E9" w:rsidP="00CF7542">
            <w:pPr>
              <w:jc w:val="both"/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2 мин</w:t>
            </w:r>
          </w:p>
          <w:p w:rsidR="009E40E9" w:rsidRPr="00C51B1B" w:rsidRDefault="009E40E9" w:rsidP="00CF75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40E9" w:rsidRPr="004B4A1C" w:rsidRDefault="009E40E9" w:rsidP="00883D81">
            <w:pPr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Задача</w:t>
            </w:r>
            <w:r w:rsidRPr="004B4A1C">
              <w:rPr>
                <w:sz w:val="20"/>
                <w:szCs w:val="20"/>
                <w:lang w:eastAsia="en-US"/>
              </w:rPr>
              <w:t xml:space="preserve">: </w:t>
            </w:r>
            <w:r w:rsidRPr="00A803BE">
              <w:rPr>
                <w:sz w:val="20"/>
                <w:szCs w:val="20"/>
                <w:lang w:eastAsia="en-US"/>
              </w:rPr>
              <w:t>разъяснение</w:t>
            </w:r>
            <w:r w:rsidRPr="004B4A1C">
              <w:rPr>
                <w:sz w:val="20"/>
                <w:szCs w:val="20"/>
                <w:lang w:eastAsia="en-US"/>
              </w:rPr>
              <w:t xml:space="preserve"> </w:t>
            </w:r>
            <w:r w:rsidRPr="00A803BE">
              <w:rPr>
                <w:sz w:val="20"/>
                <w:szCs w:val="20"/>
                <w:lang w:eastAsia="en-US"/>
              </w:rPr>
              <w:t>домашнего</w:t>
            </w:r>
            <w:r w:rsidRPr="004B4A1C">
              <w:rPr>
                <w:sz w:val="20"/>
                <w:szCs w:val="20"/>
                <w:lang w:eastAsia="en-US"/>
              </w:rPr>
              <w:t xml:space="preserve"> </w:t>
            </w:r>
            <w:r w:rsidRPr="00A803BE">
              <w:rPr>
                <w:sz w:val="20"/>
                <w:szCs w:val="20"/>
                <w:lang w:eastAsia="en-US"/>
              </w:rPr>
              <w:t>задания</w:t>
            </w:r>
          </w:p>
          <w:p w:rsidR="009E40E9" w:rsidRPr="004B4A1C" w:rsidRDefault="009E40E9" w:rsidP="00CF7542">
            <w:pPr>
              <w:jc w:val="both"/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val="en-US" w:eastAsia="en-US"/>
              </w:rPr>
              <w:t>SB</w:t>
            </w:r>
            <w:r w:rsidRPr="004B4A1C">
              <w:rPr>
                <w:sz w:val="20"/>
                <w:szCs w:val="20"/>
                <w:lang w:eastAsia="en-US"/>
              </w:rPr>
              <w:t xml:space="preserve"> </w:t>
            </w:r>
            <w:r w:rsidR="00A803BE" w:rsidRPr="00A803BE">
              <w:rPr>
                <w:sz w:val="20"/>
                <w:szCs w:val="20"/>
                <w:lang w:val="en-US" w:eastAsia="en-US"/>
              </w:rPr>
              <w:t>ex</w:t>
            </w:r>
            <w:r w:rsidR="00A803BE" w:rsidRPr="004B4A1C">
              <w:rPr>
                <w:sz w:val="20"/>
                <w:szCs w:val="20"/>
                <w:lang w:eastAsia="en-US"/>
              </w:rPr>
              <w:t xml:space="preserve"> 2 </w:t>
            </w:r>
            <w:r w:rsidRPr="00A803BE">
              <w:rPr>
                <w:sz w:val="20"/>
                <w:szCs w:val="20"/>
                <w:lang w:val="en-US" w:eastAsia="en-US"/>
              </w:rPr>
              <w:t>p</w:t>
            </w:r>
            <w:r w:rsidRPr="004B4A1C">
              <w:rPr>
                <w:sz w:val="20"/>
                <w:szCs w:val="20"/>
                <w:lang w:eastAsia="en-US"/>
              </w:rPr>
              <w:t xml:space="preserve"> </w:t>
            </w:r>
            <w:r w:rsidR="00A803BE" w:rsidRPr="004B4A1C">
              <w:rPr>
                <w:sz w:val="20"/>
                <w:szCs w:val="20"/>
                <w:lang w:eastAsia="en-US"/>
              </w:rPr>
              <w:t>26</w:t>
            </w:r>
            <w:r w:rsidRPr="004B4A1C">
              <w:rPr>
                <w:sz w:val="20"/>
                <w:szCs w:val="20"/>
                <w:lang w:eastAsia="en-US"/>
              </w:rPr>
              <w:t xml:space="preserve"> </w:t>
            </w:r>
            <w:r w:rsidRPr="00A803BE">
              <w:rPr>
                <w:sz w:val="20"/>
                <w:szCs w:val="20"/>
                <w:lang w:val="en-US" w:eastAsia="en-US"/>
              </w:rPr>
              <w:t>sp</w:t>
            </w:r>
            <w:r w:rsidRPr="004B4A1C">
              <w:rPr>
                <w:sz w:val="20"/>
                <w:szCs w:val="20"/>
                <w:lang w:eastAsia="en-US"/>
              </w:rPr>
              <w:t xml:space="preserve"> </w:t>
            </w:r>
            <w:r w:rsidRPr="00A803BE">
              <w:rPr>
                <w:sz w:val="20"/>
                <w:szCs w:val="20"/>
                <w:lang w:val="en-US" w:eastAsia="en-US"/>
              </w:rPr>
              <w:t>test</w:t>
            </w:r>
            <w:r w:rsidRPr="004B4A1C">
              <w:rPr>
                <w:sz w:val="20"/>
                <w:szCs w:val="20"/>
                <w:lang w:eastAsia="en-US"/>
              </w:rPr>
              <w:t xml:space="preserve"> </w:t>
            </w:r>
          </w:p>
          <w:p w:rsidR="009E40E9" w:rsidRPr="00A803BE" w:rsidRDefault="009E40E9" w:rsidP="00CF7542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A803BE">
              <w:rPr>
                <w:sz w:val="20"/>
                <w:szCs w:val="20"/>
                <w:lang w:val="en-US" w:eastAsia="en-US"/>
              </w:rPr>
              <w:t xml:space="preserve">WB ex </w:t>
            </w:r>
            <w:r w:rsidR="00A803BE" w:rsidRPr="00A803BE">
              <w:rPr>
                <w:sz w:val="20"/>
                <w:szCs w:val="20"/>
                <w:lang w:val="en-US" w:eastAsia="en-US"/>
              </w:rPr>
              <w:t>1, 3</w:t>
            </w:r>
            <w:r w:rsidRPr="00A803BE">
              <w:rPr>
                <w:sz w:val="20"/>
                <w:szCs w:val="20"/>
                <w:lang w:val="en-US" w:eastAsia="en-US"/>
              </w:rPr>
              <w:t xml:space="preserve"> </w:t>
            </w:r>
            <w:r w:rsidR="00A803BE" w:rsidRPr="00A803BE">
              <w:rPr>
                <w:sz w:val="20"/>
                <w:szCs w:val="20"/>
                <w:lang w:val="en-US" w:eastAsia="en-US"/>
              </w:rPr>
              <w:t>p 17</w:t>
            </w:r>
          </w:p>
          <w:p w:rsidR="009E40E9" w:rsidRPr="00A803BE" w:rsidRDefault="009E40E9" w:rsidP="00883D81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</w:tcPr>
          <w:p w:rsidR="009E40E9" w:rsidRPr="00A803BE" w:rsidRDefault="009E40E9" w:rsidP="00A803BE">
            <w:pPr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Записать задание в дневники.</w:t>
            </w:r>
          </w:p>
          <w:p w:rsidR="009E40E9" w:rsidRPr="00A803BE" w:rsidRDefault="009E40E9" w:rsidP="00CF75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E40E9" w:rsidRPr="00F10E52" w:rsidRDefault="009E40E9" w:rsidP="00CF7542">
            <w:pPr>
              <w:jc w:val="both"/>
              <w:rPr>
                <w:lang w:eastAsia="en-US"/>
              </w:rPr>
            </w:pPr>
          </w:p>
        </w:tc>
      </w:tr>
    </w:tbl>
    <w:p w:rsidR="00AB575F" w:rsidRPr="00AB575F" w:rsidRDefault="00AB575F" w:rsidP="00CF7542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b/>
          <w:bCs/>
          <w:sz w:val="28"/>
          <w:szCs w:val="28"/>
          <w:lang w:eastAsia="en-US"/>
        </w:rPr>
      </w:pPr>
    </w:p>
    <w:p w:rsidR="00671ECD" w:rsidRDefault="00671ECD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sz w:val="28"/>
          <w:szCs w:val="28"/>
        </w:rPr>
      </w:pPr>
    </w:p>
    <w:p w:rsidR="00226D7C" w:rsidRDefault="00226D7C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A81BD1" w:rsidRDefault="00A81BD1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1255E4" w:rsidRDefault="001255E4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A803BE" w:rsidRDefault="00A803BE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A803BE" w:rsidRDefault="00A803BE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A803BE" w:rsidRDefault="00A803BE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A803BE" w:rsidRDefault="00A803BE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A803BE" w:rsidRDefault="00A803BE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A803BE" w:rsidRDefault="00A803BE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A803BE" w:rsidRDefault="00A803BE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A803BE" w:rsidRPr="00A81BD1" w:rsidRDefault="00A803BE" w:rsidP="00CF7542">
      <w:pPr>
        <w:pStyle w:val="a5"/>
        <w:tabs>
          <w:tab w:val="left" w:pos="3825"/>
        </w:tabs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566C75" w:rsidRDefault="00566C75" w:rsidP="00566C75">
      <w:pPr>
        <w:pStyle w:val="a5"/>
        <w:tabs>
          <w:tab w:val="left" w:pos="3825"/>
        </w:tabs>
        <w:spacing w:line="360" w:lineRule="auto"/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2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985"/>
        <w:gridCol w:w="3119"/>
        <w:gridCol w:w="2693"/>
        <w:gridCol w:w="2693"/>
      </w:tblGrid>
      <w:tr w:rsidR="00A803BE" w:rsidRPr="005627F1" w:rsidTr="00A803BE">
        <w:trPr>
          <w:trHeight w:val="243"/>
        </w:trPr>
        <w:tc>
          <w:tcPr>
            <w:tcW w:w="397" w:type="dxa"/>
            <w:vMerge w:val="restart"/>
          </w:tcPr>
          <w:p w:rsidR="00A803BE" w:rsidRPr="00E01809" w:rsidRDefault="00A803BE" w:rsidP="00A803BE">
            <w:pPr>
              <w:jc w:val="both"/>
              <w:rPr>
                <w:lang w:val="en-US" w:eastAsia="en-US"/>
              </w:rPr>
            </w:pPr>
          </w:p>
        </w:tc>
        <w:tc>
          <w:tcPr>
            <w:tcW w:w="1985" w:type="dxa"/>
            <w:vMerge w:val="restart"/>
          </w:tcPr>
          <w:p w:rsidR="00A803BE" w:rsidRPr="005627F1" w:rsidRDefault="00A803BE" w:rsidP="00A803BE">
            <w:pPr>
              <w:jc w:val="both"/>
              <w:rPr>
                <w:b/>
                <w:bCs/>
                <w:lang w:eastAsia="en-US"/>
              </w:rPr>
            </w:pPr>
            <w:r w:rsidRPr="005627F1">
              <w:rPr>
                <w:b/>
                <w:bCs/>
                <w:sz w:val="22"/>
                <w:szCs w:val="22"/>
                <w:lang w:eastAsia="en-US"/>
              </w:rPr>
              <w:t>Этапы работы</w:t>
            </w:r>
          </w:p>
        </w:tc>
        <w:tc>
          <w:tcPr>
            <w:tcW w:w="5812" w:type="dxa"/>
            <w:gridSpan w:val="2"/>
          </w:tcPr>
          <w:p w:rsidR="00A803BE" w:rsidRDefault="00A803BE" w:rsidP="00A803BE">
            <w:pPr>
              <w:jc w:val="both"/>
              <w:rPr>
                <w:b/>
                <w:bCs/>
                <w:lang w:eastAsia="en-US"/>
              </w:rPr>
            </w:pPr>
            <w:r w:rsidRPr="005627F1">
              <w:rPr>
                <w:b/>
                <w:bCs/>
                <w:sz w:val="22"/>
                <w:szCs w:val="22"/>
                <w:lang w:eastAsia="en-US"/>
              </w:rPr>
              <w:t>Содержание этапа</w:t>
            </w:r>
          </w:p>
          <w:p w:rsidR="00A803BE" w:rsidRPr="005627F1" w:rsidRDefault="00A803BE" w:rsidP="00A803BE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:rsidR="00A803BE" w:rsidRPr="005627F1" w:rsidRDefault="00A803BE" w:rsidP="00A803BE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803BE" w:rsidRPr="005627F1" w:rsidTr="00A803BE">
        <w:trPr>
          <w:trHeight w:val="288"/>
        </w:trPr>
        <w:tc>
          <w:tcPr>
            <w:tcW w:w="397" w:type="dxa"/>
            <w:vMerge/>
          </w:tcPr>
          <w:p w:rsidR="00A803BE" w:rsidRPr="005627F1" w:rsidRDefault="00A803BE" w:rsidP="00A803B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A803BE" w:rsidRPr="005627F1" w:rsidRDefault="00A803BE" w:rsidP="00A803BE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</w:tcPr>
          <w:p w:rsidR="00A803BE" w:rsidRPr="005627F1" w:rsidRDefault="00A803BE" w:rsidP="00A803BE">
            <w:pPr>
              <w:jc w:val="both"/>
              <w:rPr>
                <w:b/>
                <w:bCs/>
                <w:lang w:eastAsia="en-US"/>
              </w:rPr>
            </w:pPr>
            <w:r w:rsidRPr="005627F1">
              <w:rPr>
                <w:b/>
                <w:bCs/>
                <w:sz w:val="22"/>
                <w:szCs w:val="22"/>
                <w:lang w:eastAsia="en-US"/>
              </w:rPr>
              <w:t xml:space="preserve">Деятельность </w:t>
            </w:r>
            <w:r>
              <w:rPr>
                <w:b/>
                <w:bCs/>
                <w:sz w:val="22"/>
                <w:szCs w:val="22"/>
                <w:lang w:eastAsia="en-US"/>
              </w:rPr>
              <w:t>преподавателя</w:t>
            </w:r>
          </w:p>
        </w:tc>
        <w:tc>
          <w:tcPr>
            <w:tcW w:w="2693" w:type="dxa"/>
          </w:tcPr>
          <w:p w:rsidR="00A803BE" w:rsidRPr="005627F1" w:rsidRDefault="00A803BE" w:rsidP="00A803BE">
            <w:pPr>
              <w:jc w:val="both"/>
              <w:rPr>
                <w:b/>
                <w:bCs/>
                <w:lang w:eastAsia="en-US"/>
              </w:rPr>
            </w:pPr>
            <w:r w:rsidRPr="005627F1">
              <w:rPr>
                <w:b/>
                <w:bCs/>
                <w:sz w:val="22"/>
                <w:szCs w:val="22"/>
                <w:lang w:eastAsia="en-US"/>
              </w:rPr>
              <w:t>Деятельность учащихся</w:t>
            </w:r>
          </w:p>
        </w:tc>
        <w:tc>
          <w:tcPr>
            <w:tcW w:w="2693" w:type="dxa"/>
          </w:tcPr>
          <w:p w:rsidR="00A803BE" w:rsidRDefault="00A803BE" w:rsidP="00A803B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УУД</w:t>
            </w:r>
          </w:p>
          <w:p w:rsidR="00A803BE" w:rsidRPr="005627F1" w:rsidRDefault="00A803BE" w:rsidP="00A803BE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A803BE" w:rsidRPr="005627F1" w:rsidTr="00A803BE">
        <w:tc>
          <w:tcPr>
            <w:tcW w:w="397" w:type="dxa"/>
          </w:tcPr>
          <w:p w:rsidR="00A803BE" w:rsidRPr="005627F1" w:rsidRDefault="00A803BE" w:rsidP="00A803BE">
            <w:pPr>
              <w:jc w:val="both"/>
              <w:rPr>
                <w:lang w:eastAsia="en-US"/>
              </w:rPr>
            </w:pPr>
            <w:r w:rsidRPr="005627F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</w:tcPr>
          <w:p w:rsidR="00A803BE" w:rsidRPr="009E40E9" w:rsidRDefault="00A803BE" w:rsidP="00A803BE">
            <w:pPr>
              <w:ind w:right="-1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Организационный </w:t>
            </w:r>
            <w:r w:rsidRPr="009E40E9">
              <w:rPr>
                <w:b/>
                <w:sz w:val="20"/>
                <w:szCs w:val="20"/>
              </w:rPr>
              <w:t>момент</w:t>
            </w:r>
          </w:p>
          <w:p w:rsidR="00A803BE" w:rsidRPr="009E40E9" w:rsidRDefault="00A803BE" w:rsidP="00A803BE">
            <w:pPr>
              <w:ind w:right="34"/>
              <w:rPr>
                <w:b/>
                <w:sz w:val="20"/>
                <w:szCs w:val="20"/>
              </w:rPr>
            </w:pPr>
            <w:r w:rsidRPr="009E40E9">
              <w:rPr>
                <w:b/>
                <w:sz w:val="20"/>
                <w:szCs w:val="20"/>
              </w:rPr>
              <w:t xml:space="preserve"> 2 мин</w:t>
            </w:r>
          </w:p>
          <w:p w:rsidR="00A803BE" w:rsidRPr="009E40E9" w:rsidRDefault="00A803BE" w:rsidP="00A803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BE" w:rsidRDefault="00A803BE" w:rsidP="00A803BE">
            <w:pPr>
              <w:rPr>
                <w:sz w:val="20"/>
                <w:szCs w:val="20"/>
                <w:lang w:eastAsia="en-US"/>
              </w:rPr>
            </w:pPr>
            <w:r w:rsidRPr="009E40E9">
              <w:rPr>
                <w:sz w:val="20"/>
                <w:szCs w:val="20"/>
                <w:lang w:eastAsia="en-US"/>
              </w:rPr>
              <w:t>построение, проверка присутствия, готовность, внешний вид, рапорт, приветствие</w:t>
            </w:r>
          </w:p>
          <w:p w:rsidR="00A803BE" w:rsidRPr="009E40E9" w:rsidRDefault="00A803BE" w:rsidP="00A803BE">
            <w:pPr>
              <w:rPr>
                <w:sz w:val="20"/>
                <w:szCs w:val="20"/>
                <w:lang w:eastAsia="en-US"/>
              </w:rPr>
            </w:pPr>
          </w:p>
          <w:p w:rsidR="00A803BE" w:rsidRDefault="00A803BE" w:rsidP="00A803BE">
            <w:pPr>
              <w:rPr>
                <w:sz w:val="20"/>
                <w:szCs w:val="20"/>
                <w:lang w:eastAsia="en-US"/>
              </w:rPr>
            </w:pPr>
            <w:r w:rsidRPr="009E40E9">
              <w:rPr>
                <w:sz w:val="20"/>
                <w:szCs w:val="20"/>
                <w:lang w:eastAsia="en-US"/>
              </w:rPr>
              <w:t>по списку:       по факту:</w:t>
            </w:r>
          </w:p>
          <w:p w:rsidR="00A803BE" w:rsidRPr="009E40E9" w:rsidRDefault="00A803BE" w:rsidP="00A803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803BE" w:rsidRPr="009E40E9" w:rsidRDefault="00A803BE" w:rsidP="00A803BE">
            <w:pPr>
              <w:rPr>
                <w:sz w:val="20"/>
                <w:szCs w:val="20"/>
                <w:lang w:eastAsia="en-US"/>
              </w:rPr>
            </w:pPr>
            <w:r w:rsidRPr="009E40E9">
              <w:rPr>
                <w:sz w:val="20"/>
                <w:szCs w:val="20"/>
                <w:lang w:eastAsia="en-US"/>
              </w:rPr>
              <w:t>сдают рапорт</w:t>
            </w:r>
          </w:p>
          <w:p w:rsidR="00A803BE" w:rsidRPr="009E40E9" w:rsidRDefault="00A803BE" w:rsidP="00A803BE">
            <w:pPr>
              <w:rPr>
                <w:sz w:val="20"/>
                <w:szCs w:val="20"/>
                <w:lang w:eastAsia="en-US"/>
              </w:rPr>
            </w:pPr>
          </w:p>
          <w:p w:rsidR="00A803BE" w:rsidRPr="009E40E9" w:rsidRDefault="00A803BE" w:rsidP="00A803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803BE" w:rsidRPr="003C12D8" w:rsidRDefault="00A803BE" w:rsidP="00A803BE">
            <w:pPr>
              <w:spacing w:line="240" w:lineRule="atLeast"/>
              <w:contextualSpacing/>
              <w:rPr>
                <w:b/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Регулятивные:</w:t>
            </w:r>
          </w:p>
          <w:p w:rsidR="00A803BE" w:rsidRPr="00BB673C" w:rsidRDefault="00A803BE" w:rsidP="00A803BE">
            <w:pPr>
              <w:spacing w:line="240" w:lineRule="atLeast"/>
              <w:contextualSpacing/>
              <w:rPr>
                <w:color w:val="000000"/>
                <w:w w:val="0"/>
                <w:sz w:val="20"/>
                <w:szCs w:val="20"/>
              </w:rPr>
            </w:pPr>
            <w:proofErr w:type="spellStart"/>
            <w:r w:rsidRPr="00BB673C">
              <w:rPr>
                <w:color w:val="000000"/>
                <w:w w:val="0"/>
                <w:sz w:val="20"/>
                <w:szCs w:val="20"/>
              </w:rPr>
              <w:t>Саморегуляция</w:t>
            </w:r>
            <w:proofErr w:type="spellEnd"/>
            <w:r w:rsidRPr="00BB673C">
              <w:rPr>
                <w:color w:val="000000"/>
                <w:w w:val="0"/>
                <w:sz w:val="20"/>
                <w:szCs w:val="20"/>
              </w:rPr>
              <w:t xml:space="preserve"> и самоконтроль</w:t>
            </w:r>
          </w:p>
          <w:p w:rsidR="00A803BE" w:rsidRDefault="00A803BE" w:rsidP="00A803BE">
            <w:pPr>
              <w:spacing w:line="240" w:lineRule="atLeast"/>
              <w:contextualSpacing/>
              <w:rPr>
                <w:color w:val="000000"/>
                <w:w w:val="0"/>
                <w:sz w:val="20"/>
                <w:szCs w:val="20"/>
              </w:rPr>
            </w:pPr>
            <w:r w:rsidRPr="00BB673C">
              <w:rPr>
                <w:color w:val="000000"/>
                <w:w w:val="0"/>
                <w:sz w:val="20"/>
                <w:szCs w:val="20"/>
              </w:rPr>
              <w:t>Развитие таких качеств, как воля, целеустремлённость, дисциплинированность.</w:t>
            </w:r>
          </w:p>
          <w:p w:rsidR="00A803BE" w:rsidRDefault="00A803BE" w:rsidP="00A803BE">
            <w:pPr>
              <w:jc w:val="both"/>
              <w:rPr>
                <w:lang w:eastAsia="en-US"/>
              </w:rPr>
            </w:pPr>
          </w:p>
        </w:tc>
      </w:tr>
      <w:tr w:rsidR="00A803BE" w:rsidRPr="007D3BFF" w:rsidTr="00A803BE">
        <w:tc>
          <w:tcPr>
            <w:tcW w:w="397" w:type="dxa"/>
          </w:tcPr>
          <w:p w:rsidR="00A803BE" w:rsidRPr="005627F1" w:rsidRDefault="00A803BE" w:rsidP="00A803BE">
            <w:pPr>
              <w:jc w:val="both"/>
              <w:rPr>
                <w:lang w:eastAsia="en-US"/>
              </w:rPr>
            </w:pPr>
            <w:r w:rsidRPr="005627F1"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985" w:type="dxa"/>
          </w:tcPr>
          <w:p w:rsidR="00A803BE" w:rsidRPr="009E40E9" w:rsidRDefault="00A803BE" w:rsidP="00A803BE">
            <w:pPr>
              <w:rPr>
                <w:b/>
                <w:sz w:val="20"/>
                <w:szCs w:val="20"/>
              </w:rPr>
            </w:pPr>
            <w:r w:rsidRPr="009E40E9">
              <w:rPr>
                <w:b/>
                <w:sz w:val="20"/>
                <w:szCs w:val="20"/>
              </w:rPr>
              <w:t>Фонетическая и речевая зарядка, погружение в языковую среду</w:t>
            </w:r>
          </w:p>
          <w:p w:rsidR="00A803BE" w:rsidRPr="009E40E9" w:rsidRDefault="00A803BE" w:rsidP="00A803BE">
            <w:pPr>
              <w:rPr>
                <w:b/>
                <w:sz w:val="20"/>
                <w:szCs w:val="20"/>
              </w:rPr>
            </w:pPr>
            <w:r w:rsidRPr="009E40E9">
              <w:rPr>
                <w:b/>
                <w:sz w:val="20"/>
                <w:szCs w:val="20"/>
              </w:rPr>
              <w:t>3 мин</w:t>
            </w:r>
          </w:p>
        </w:tc>
        <w:tc>
          <w:tcPr>
            <w:tcW w:w="3119" w:type="dxa"/>
          </w:tcPr>
          <w:p w:rsidR="00A803BE" w:rsidRPr="009E40E9" w:rsidRDefault="00A803BE" w:rsidP="00A803BE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9E40E9">
              <w:rPr>
                <w:b/>
                <w:i/>
                <w:sz w:val="20"/>
                <w:szCs w:val="20"/>
                <w:lang w:eastAsia="en-US"/>
              </w:rPr>
              <w:t xml:space="preserve">Задача: развивать </w:t>
            </w:r>
            <w:proofErr w:type="spellStart"/>
            <w:r w:rsidRPr="009E40E9">
              <w:rPr>
                <w:b/>
                <w:i/>
                <w:sz w:val="20"/>
                <w:szCs w:val="20"/>
                <w:lang w:eastAsia="en-US"/>
              </w:rPr>
              <w:t>слухо</w:t>
            </w:r>
            <w:proofErr w:type="spellEnd"/>
            <w:r w:rsidRPr="009E40E9">
              <w:rPr>
                <w:b/>
                <w:i/>
                <w:sz w:val="20"/>
                <w:szCs w:val="20"/>
                <w:lang w:eastAsia="en-US"/>
              </w:rPr>
              <w:t xml:space="preserve"> произносительные навыки</w:t>
            </w:r>
          </w:p>
          <w:p w:rsidR="00A803BE" w:rsidRPr="009E40E9" w:rsidRDefault="00A803BE" w:rsidP="00A803BE">
            <w:pPr>
              <w:rPr>
                <w:sz w:val="20"/>
                <w:szCs w:val="20"/>
              </w:rPr>
            </w:pPr>
            <w:r w:rsidRPr="009E40E9">
              <w:rPr>
                <w:sz w:val="20"/>
                <w:szCs w:val="20"/>
              </w:rPr>
              <w:t>произнести слова вслух</w:t>
            </w:r>
          </w:p>
          <w:p w:rsidR="00A803BE" w:rsidRPr="009E40E9" w:rsidRDefault="00A803BE" w:rsidP="00A803BE">
            <w:pPr>
              <w:rPr>
                <w:sz w:val="20"/>
                <w:szCs w:val="20"/>
              </w:rPr>
            </w:pPr>
            <w:r w:rsidRPr="009E40E9">
              <w:rPr>
                <w:sz w:val="20"/>
                <w:szCs w:val="20"/>
              </w:rPr>
              <w:t>(</w:t>
            </w:r>
            <w:proofErr w:type="gramStart"/>
            <w:r w:rsidRPr="009E40E9">
              <w:rPr>
                <w:sz w:val="20"/>
                <w:szCs w:val="20"/>
              </w:rPr>
              <w:t>см</w:t>
            </w:r>
            <w:proofErr w:type="gramEnd"/>
            <w:r w:rsidRPr="009E40E9">
              <w:rPr>
                <w:sz w:val="20"/>
                <w:szCs w:val="20"/>
              </w:rPr>
              <w:t xml:space="preserve"> слайд 1)</w:t>
            </w:r>
          </w:p>
          <w:p w:rsidR="00A803BE" w:rsidRPr="009E40E9" w:rsidRDefault="00A803BE" w:rsidP="00A803BE">
            <w:pPr>
              <w:rPr>
                <w:sz w:val="20"/>
                <w:szCs w:val="20"/>
                <w:lang w:val="en-US"/>
              </w:rPr>
            </w:pPr>
            <w:r w:rsidRPr="009E40E9">
              <w:rPr>
                <w:sz w:val="20"/>
                <w:szCs w:val="20"/>
              </w:rPr>
              <w:t>(приложение 1)</w:t>
            </w:r>
          </w:p>
          <w:p w:rsidR="00A803BE" w:rsidRPr="009E40E9" w:rsidRDefault="00A803BE" w:rsidP="00A803B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803BE" w:rsidRPr="009E40E9" w:rsidRDefault="00A803BE" w:rsidP="00A803BE">
            <w:pPr>
              <w:rPr>
                <w:sz w:val="20"/>
                <w:szCs w:val="20"/>
                <w:lang w:eastAsia="en-US"/>
              </w:rPr>
            </w:pPr>
            <w:r w:rsidRPr="009E40E9">
              <w:rPr>
                <w:sz w:val="20"/>
                <w:szCs w:val="20"/>
                <w:lang w:eastAsia="en-US"/>
              </w:rPr>
              <w:t>Повторяют хором</w:t>
            </w:r>
            <w:r w:rsidR="00CC183D">
              <w:rPr>
                <w:sz w:val="20"/>
                <w:szCs w:val="20"/>
                <w:lang w:eastAsia="en-US"/>
              </w:rPr>
              <w:t>; переводят</w:t>
            </w:r>
          </w:p>
          <w:p w:rsidR="00A803BE" w:rsidRPr="009E40E9" w:rsidRDefault="00A803BE" w:rsidP="00A803B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803BE" w:rsidRPr="003C12D8" w:rsidRDefault="00A803BE" w:rsidP="00A803BE">
            <w:pPr>
              <w:rPr>
                <w:b/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Коммуникативные:</w:t>
            </w:r>
          </w:p>
          <w:p w:rsidR="00A803BE" w:rsidRPr="0069457B" w:rsidRDefault="00A803BE" w:rsidP="00A803BE">
            <w:pPr>
              <w:rPr>
                <w:color w:val="000000"/>
                <w:w w:val="0"/>
                <w:sz w:val="20"/>
                <w:szCs w:val="20"/>
              </w:rPr>
            </w:pPr>
            <w:r w:rsidRPr="00BB673C">
              <w:rPr>
                <w:color w:val="000000"/>
                <w:w w:val="0"/>
                <w:sz w:val="20"/>
                <w:szCs w:val="20"/>
              </w:rPr>
              <w:t xml:space="preserve">Слушать и понимать речь </w:t>
            </w:r>
            <w:r>
              <w:rPr>
                <w:color w:val="000000"/>
                <w:w w:val="0"/>
                <w:sz w:val="20"/>
                <w:szCs w:val="20"/>
              </w:rPr>
              <w:t>преподавателя</w:t>
            </w:r>
            <w:r w:rsidRPr="00BB673C">
              <w:rPr>
                <w:color w:val="000000"/>
                <w:w w:val="0"/>
                <w:sz w:val="20"/>
                <w:szCs w:val="20"/>
              </w:rPr>
              <w:t>; владеть диалогической и монологической формой речи;</w:t>
            </w:r>
            <w:r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BB673C">
              <w:rPr>
                <w:color w:val="000000"/>
                <w:w w:val="0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коммуникации.</w:t>
            </w:r>
          </w:p>
        </w:tc>
      </w:tr>
      <w:tr w:rsidR="00A803BE" w:rsidRPr="00DE2B3A" w:rsidTr="00A803BE">
        <w:trPr>
          <w:trHeight w:val="1266"/>
        </w:trPr>
        <w:tc>
          <w:tcPr>
            <w:tcW w:w="397" w:type="dxa"/>
          </w:tcPr>
          <w:p w:rsidR="00A803BE" w:rsidRPr="005627F1" w:rsidRDefault="00A803BE" w:rsidP="00A803BE">
            <w:pPr>
              <w:jc w:val="both"/>
              <w:rPr>
                <w:lang w:eastAsia="en-US"/>
              </w:rPr>
            </w:pPr>
            <w:r w:rsidRPr="005627F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5" w:type="dxa"/>
          </w:tcPr>
          <w:p w:rsidR="00A803BE" w:rsidRPr="00455FC8" w:rsidRDefault="00A803BE" w:rsidP="00A803BE">
            <w:pPr>
              <w:rPr>
                <w:b/>
                <w:sz w:val="20"/>
                <w:szCs w:val="20"/>
              </w:rPr>
            </w:pPr>
            <w:r w:rsidRPr="00455FC8">
              <w:rPr>
                <w:b/>
                <w:sz w:val="20"/>
                <w:szCs w:val="20"/>
              </w:rPr>
              <w:t>Основная часть урока.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FC8">
              <w:rPr>
                <w:b/>
                <w:sz w:val="20"/>
                <w:szCs w:val="20"/>
              </w:rPr>
              <w:t>Этап формирования ключевых компетенций</w:t>
            </w:r>
          </w:p>
          <w:p w:rsidR="00A803BE" w:rsidRPr="00455FC8" w:rsidRDefault="00A803BE" w:rsidP="00A803BE">
            <w:pPr>
              <w:rPr>
                <w:sz w:val="20"/>
                <w:szCs w:val="20"/>
              </w:rPr>
            </w:pPr>
            <w:r w:rsidRPr="00455FC8">
              <w:rPr>
                <w:sz w:val="20"/>
                <w:szCs w:val="20"/>
              </w:rPr>
              <w:t xml:space="preserve">постановка конкретной учебной цели перед учащимися (какой результат должен </w:t>
            </w:r>
            <w:proofErr w:type="gramStart"/>
            <w:r w:rsidRPr="00455FC8">
              <w:rPr>
                <w:sz w:val="20"/>
                <w:szCs w:val="20"/>
              </w:rPr>
              <w:t>быть</w:t>
            </w:r>
            <w:proofErr w:type="gramEnd"/>
            <w:r w:rsidRPr="00455FC8">
              <w:rPr>
                <w:sz w:val="20"/>
                <w:szCs w:val="20"/>
              </w:rPr>
              <w:t xml:space="preserve"> достигнут учащимися на данном этапе урока);</w:t>
            </w:r>
          </w:p>
          <w:p w:rsidR="00A803BE" w:rsidRPr="00455FC8" w:rsidRDefault="00A803BE" w:rsidP="00A803BE">
            <w:pPr>
              <w:rPr>
                <w:b/>
                <w:sz w:val="20"/>
                <w:szCs w:val="20"/>
              </w:rPr>
            </w:pPr>
            <w:r w:rsidRPr="00455FC8">
              <w:rPr>
                <w:b/>
                <w:sz w:val="20"/>
                <w:szCs w:val="20"/>
              </w:rPr>
              <w:t>25 мин</w:t>
            </w:r>
          </w:p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E40E9" w:rsidRDefault="00A803BE" w:rsidP="00A803BE"/>
          <w:p w:rsidR="00A803BE" w:rsidRPr="00942320" w:rsidRDefault="00A803BE" w:rsidP="00A803B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CC183D" w:rsidRPr="00CC183D" w:rsidRDefault="00CC183D" w:rsidP="00CC183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C183D">
              <w:rPr>
                <w:rFonts w:eastAsiaTheme="minorHAnsi"/>
                <w:sz w:val="20"/>
                <w:szCs w:val="20"/>
                <w:lang w:eastAsia="en-US"/>
              </w:rPr>
              <w:t>Проверка домашнего задания. Самостоятельная работа по заданным словам (</w:t>
            </w:r>
            <w:proofErr w:type="gramStart"/>
            <w:r w:rsidRPr="00CC183D">
              <w:rPr>
                <w:rFonts w:eastAsiaTheme="minorHAnsi"/>
                <w:sz w:val="20"/>
                <w:szCs w:val="20"/>
                <w:lang w:eastAsia="en-US"/>
              </w:rPr>
              <w:t>см</w:t>
            </w:r>
            <w:proofErr w:type="gramEnd"/>
            <w:r w:rsidRPr="00CC183D">
              <w:rPr>
                <w:rFonts w:eastAsiaTheme="minorHAnsi"/>
                <w:sz w:val="20"/>
                <w:szCs w:val="20"/>
                <w:lang w:eastAsia="en-US"/>
              </w:rPr>
              <w:t xml:space="preserve"> приложение 2)</w:t>
            </w:r>
          </w:p>
          <w:p w:rsidR="00CC183D" w:rsidRPr="00CC183D" w:rsidRDefault="00CC183D" w:rsidP="00CC183D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CC183D">
              <w:rPr>
                <w:rFonts w:eastAsiaTheme="minorHAnsi"/>
                <w:sz w:val="20"/>
                <w:szCs w:val="20"/>
                <w:lang w:val="en-US" w:eastAsia="en-US"/>
              </w:rPr>
              <w:t>(</w:t>
            </w:r>
            <w:r w:rsidRPr="00A803BE">
              <w:rPr>
                <w:sz w:val="20"/>
                <w:szCs w:val="20"/>
                <w:lang w:val="en-US" w:eastAsia="en-US"/>
              </w:rPr>
              <w:t>SB ex 2 p 26</w:t>
            </w:r>
            <w:r>
              <w:rPr>
                <w:sz w:val="20"/>
                <w:szCs w:val="20"/>
                <w:lang w:val="en-US" w:eastAsia="en-US"/>
              </w:rPr>
              <w:t xml:space="preserve"> sp test</w:t>
            </w:r>
            <w:r w:rsidRPr="00CC183D">
              <w:rPr>
                <w:sz w:val="20"/>
                <w:szCs w:val="20"/>
                <w:lang w:val="en-US" w:eastAsia="en-US"/>
              </w:rPr>
              <w:t xml:space="preserve">; </w:t>
            </w:r>
            <w:r w:rsidRPr="00A803BE">
              <w:rPr>
                <w:sz w:val="20"/>
                <w:szCs w:val="20"/>
                <w:lang w:val="en-US" w:eastAsia="en-US"/>
              </w:rPr>
              <w:t xml:space="preserve">WB ex 1, 3 </w:t>
            </w:r>
            <w:r w:rsidRPr="00CC183D">
              <w:rPr>
                <w:sz w:val="20"/>
                <w:szCs w:val="20"/>
                <w:lang w:val="en-US" w:eastAsia="en-US"/>
              </w:rPr>
              <w:t xml:space="preserve">  </w:t>
            </w:r>
            <w:r w:rsidRPr="00A803BE">
              <w:rPr>
                <w:sz w:val="20"/>
                <w:szCs w:val="20"/>
                <w:lang w:val="en-US" w:eastAsia="en-US"/>
              </w:rPr>
              <w:t>p 17</w:t>
            </w:r>
            <w:r w:rsidRPr="00CC183D">
              <w:rPr>
                <w:sz w:val="20"/>
                <w:szCs w:val="20"/>
                <w:lang w:val="en-US" w:eastAsia="en-US"/>
              </w:rPr>
              <w:t>)</w:t>
            </w:r>
          </w:p>
          <w:p w:rsidR="00CC183D" w:rsidRDefault="00CC183D" w:rsidP="00CC183D">
            <w:pPr>
              <w:rPr>
                <w:rFonts w:eastAsiaTheme="minorHAnsi"/>
                <w:lang w:val="en-US" w:eastAsia="en-US"/>
              </w:rPr>
            </w:pPr>
          </w:p>
          <w:p w:rsidR="00CC183D" w:rsidRDefault="00CC183D" w:rsidP="00CC183D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C183D">
              <w:rPr>
                <w:rFonts w:eastAsiaTheme="minorHAnsi"/>
                <w:sz w:val="20"/>
                <w:szCs w:val="20"/>
                <w:lang w:val="en-US" w:eastAsia="en-US"/>
              </w:rPr>
              <w:t xml:space="preserve">On our previous lesson we have talked and discussed safety rules. And today we are going to continue. We will watch a short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cartoon</w:t>
            </w:r>
            <w:r w:rsidRPr="00CC183D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CC183D" w:rsidRDefault="00CC183D" w:rsidP="00CC183D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What signs did you notice?</w:t>
            </w:r>
          </w:p>
          <w:p w:rsidR="00CC183D" w:rsidRPr="00CC183D" w:rsidRDefault="00CC183D" w:rsidP="00CC183D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CC183D" w:rsidRPr="00A878A2" w:rsidRDefault="00CC183D" w:rsidP="00CC183D">
            <w:pPr>
              <w:ind w:left="-80"/>
              <w:jc w:val="both"/>
              <w:rPr>
                <w:rFonts w:eastAsiaTheme="minorHAnsi"/>
                <w:lang w:val="en-US" w:eastAsia="en-US"/>
              </w:rPr>
            </w:pPr>
          </w:p>
          <w:p w:rsidR="00CC183D" w:rsidRPr="00CC183D" w:rsidRDefault="0058609F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Well done. Now open your books at p 27 ex 7. </w:t>
            </w:r>
            <w:r w:rsidR="00474C77">
              <w:rPr>
                <w:rFonts w:eastAsiaTheme="minorHAnsi"/>
                <w:sz w:val="20"/>
                <w:szCs w:val="20"/>
                <w:lang w:val="en-US" w:eastAsia="en-US"/>
              </w:rPr>
              <w:t xml:space="preserve">You have to fill in BY ON IN. </w:t>
            </w:r>
          </w:p>
          <w:p w:rsidR="00CC183D" w:rsidRPr="00CC183D" w:rsidRDefault="00CC183D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CC183D" w:rsidRPr="004B4A1C" w:rsidRDefault="00CC183D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74C77" w:rsidRPr="00474C77" w:rsidRDefault="00474C77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Very good. Our next task will be listening. </w:t>
            </w:r>
            <w:r w:rsidR="00942320">
              <w:rPr>
                <w:rFonts w:eastAsiaTheme="minorHAnsi"/>
                <w:sz w:val="20"/>
                <w:szCs w:val="20"/>
                <w:lang w:val="en-US" w:eastAsia="en-US"/>
              </w:rPr>
              <w:t xml:space="preserve">Ex 8 p 27.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You have to choose the right answer. </w:t>
            </w:r>
          </w:p>
          <w:p w:rsidR="00474C77" w:rsidRPr="00474C77" w:rsidRDefault="00474C77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74C77" w:rsidRPr="00474C77" w:rsidRDefault="00474C77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74C77" w:rsidRPr="00474C77" w:rsidRDefault="00474C77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74C77" w:rsidRPr="00474C77" w:rsidRDefault="00474C77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74C77" w:rsidRPr="00474C77" w:rsidRDefault="005B4C58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Good. Open your workbooks ex 2 p 17. You have to fill in the missing words. </w:t>
            </w:r>
          </w:p>
          <w:p w:rsidR="00A803BE" w:rsidRPr="001D7186" w:rsidRDefault="00A803BE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A803BE" w:rsidRPr="001D7186" w:rsidRDefault="00A803BE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D718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A803BE" w:rsidRPr="001D7186" w:rsidRDefault="00A803BE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A803BE" w:rsidRPr="001D7186" w:rsidRDefault="00A803BE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A803BE" w:rsidRPr="001D7186" w:rsidRDefault="00A803BE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A803BE" w:rsidRPr="001D7186" w:rsidRDefault="00A803BE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A803BE" w:rsidRPr="001D7186" w:rsidRDefault="00A803BE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A803BE" w:rsidRPr="004B4A1C" w:rsidRDefault="00A803BE" w:rsidP="00942320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</w:tcPr>
          <w:p w:rsidR="00CC183D" w:rsidRDefault="00CC183D" w:rsidP="00A80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Отвечают домашнее задание</w:t>
            </w:r>
          </w:p>
          <w:p w:rsidR="00CC183D" w:rsidRDefault="00CC183D" w:rsidP="00A80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Пишут самостоятельную работу по словам</w:t>
            </w:r>
          </w:p>
          <w:p w:rsidR="00CC183D" w:rsidRDefault="00CC183D" w:rsidP="00A803BE">
            <w:pPr>
              <w:rPr>
                <w:sz w:val="20"/>
                <w:szCs w:val="20"/>
                <w:lang w:eastAsia="en-US"/>
              </w:rPr>
            </w:pPr>
          </w:p>
          <w:p w:rsidR="00CC183D" w:rsidRDefault="00CC183D" w:rsidP="00A803BE">
            <w:pPr>
              <w:rPr>
                <w:sz w:val="20"/>
                <w:szCs w:val="20"/>
                <w:lang w:eastAsia="en-US"/>
              </w:rPr>
            </w:pPr>
          </w:p>
          <w:p w:rsidR="00CC183D" w:rsidRDefault="00CC183D" w:rsidP="00A803BE">
            <w:pPr>
              <w:rPr>
                <w:sz w:val="20"/>
                <w:szCs w:val="20"/>
                <w:lang w:eastAsia="en-US"/>
              </w:rPr>
            </w:pPr>
          </w:p>
          <w:p w:rsidR="00CC183D" w:rsidRDefault="00CC183D" w:rsidP="00A803BE">
            <w:pPr>
              <w:rPr>
                <w:sz w:val="20"/>
                <w:szCs w:val="20"/>
                <w:lang w:eastAsia="en-US"/>
              </w:rPr>
            </w:pPr>
          </w:p>
          <w:p w:rsidR="00CC183D" w:rsidRDefault="00CC183D" w:rsidP="00A80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Смотрят мультфильм.</w:t>
            </w:r>
          </w:p>
          <w:p w:rsidR="00CC183D" w:rsidRDefault="00CC183D" w:rsidP="00A80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Отвечают на вопрос.</w:t>
            </w:r>
          </w:p>
          <w:p w:rsidR="00CC183D" w:rsidRDefault="00CC183D" w:rsidP="00A803BE">
            <w:pPr>
              <w:rPr>
                <w:sz w:val="20"/>
                <w:szCs w:val="20"/>
                <w:lang w:eastAsia="en-US"/>
              </w:rPr>
            </w:pPr>
          </w:p>
          <w:p w:rsidR="0041407B" w:rsidRDefault="0041407B" w:rsidP="00A803BE">
            <w:pPr>
              <w:rPr>
                <w:sz w:val="20"/>
                <w:szCs w:val="20"/>
                <w:lang w:val="en-US" w:eastAsia="en-US"/>
              </w:rPr>
            </w:pPr>
            <w:r w:rsidRPr="004B4A1C"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Pedestrian</w:t>
            </w:r>
          </w:p>
          <w:p w:rsidR="0041407B" w:rsidRDefault="0041407B" w:rsidP="00A803B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-Sign of prohibition</w:t>
            </w:r>
          </w:p>
          <w:p w:rsidR="0041407B" w:rsidRDefault="0041407B" w:rsidP="00A803B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-Warning sign</w:t>
            </w:r>
          </w:p>
          <w:p w:rsidR="0041407B" w:rsidRDefault="0041407B" w:rsidP="00A803B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-Information sign</w:t>
            </w:r>
          </w:p>
          <w:p w:rsidR="0041407B" w:rsidRDefault="0041407B" w:rsidP="00A803BE">
            <w:pPr>
              <w:rPr>
                <w:sz w:val="20"/>
                <w:szCs w:val="20"/>
                <w:lang w:val="en-US" w:eastAsia="en-US"/>
              </w:rPr>
            </w:pPr>
          </w:p>
          <w:p w:rsidR="0041407B" w:rsidRDefault="0041407B" w:rsidP="00A803BE">
            <w:pPr>
              <w:rPr>
                <w:sz w:val="20"/>
                <w:szCs w:val="20"/>
                <w:lang w:val="en-US" w:eastAsia="en-US"/>
              </w:rPr>
            </w:pPr>
          </w:p>
          <w:p w:rsidR="00474C77" w:rsidRPr="004B4A1C" w:rsidRDefault="00474C77" w:rsidP="00A803B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Выполняют</w:t>
            </w:r>
            <w:r w:rsidRPr="004B4A1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упражнение</w:t>
            </w:r>
            <w:r w:rsidRPr="004B4A1C">
              <w:rPr>
                <w:sz w:val="20"/>
                <w:szCs w:val="20"/>
                <w:lang w:val="en-US" w:eastAsia="en-US"/>
              </w:rPr>
              <w:t>.</w:t>
            </w:r>
          </w:p>
          <w:p w:rsidR="00474C77" w:rsidRPr="00942320" w:rsidRDefault="00474C77" w:rsidP="00474C7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val="en-US" w:eastAsia="en-US"/>
              </w:rPr>
            </w:pPr>
            <w:r w:rsidRPr="00942320">
              <w:rPr>
                <w:rFonts w:eastAsiaTheme="minorHAnsi"/>
                <w:iCs/>
                <w:color w:val="000000"/>
                <w:sz w:val="22"/>
                <w:szCs w:val="22"/>
                <w:lang w:val="en-US" w:eastAsia="en-US"/>
              </w:rPr>
              <w:t>1 on 2 by 3 on 4 on</w:t>
            </w:r>
          </w:p>
          <w:p w:rsidR="00474C77" w:rsidRPr="00942320" w:rsidRDefault="00474C77" w:rsidP="00A803BE">
            <w:pPr>
              <w:rPr>
                <w:sz w:val="20"/>
                <w:szCs w:val="20"/>
                <w:lang w:val="en-US" w:eastAsia="en-US"/>
              </w:rPr>
            </w:pPr>
          </w:p>
          <w:p w:rsidR="00474C77" w:rsidRPr="00942320" w:rsidRDefault="00474C77" w:rsidP="00A803BE">
            <w:pPr>
              <w:rPr>
                <w:sz w:val="20"/>
                <w:szCs w:val="20"/>
                <w:lang w:val="en-US" w:eastAsia="en-US"/>
              </w:rPr>
            </w:pPr>
          </w:p>
          <w:p w:rsidR="00942320" w:rsidRPr="00942320" w:rsidRDefault="00942320" w:rsidP="0094232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Выполняют</w:t>
            </w:r>
            <w:r w:rsidRPr="0094232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упражнение</w:t>
            </w:r>
            <w:r w:rsidRPr="00942320">
              <w:rPr>
                <w:sz w:val="20"/>
                <w:szCs w:val="20"/>
                <w:lang w:val="en-US" w:eastAsia="en-US"/>
              </w:rPr>
              <w:t>.</w:t>
            </w:r>
          </w:p>
          <w:p w:rsidR="00942320" w:rsidRPr="00942320" w:rsidRDefault="00942320" w:rsidP="009423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4232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S1: </w:t>
            </w:r>
            <w:r w:rsidRPr="0094232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On the street. (C)</w:t>
            </w:r>
          </w:p>
          <w:p w:rsidR="00942320" w:rsidRPr="00942320" w:rsidRDefault="00942320" w:rsidP="009423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4232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S2: </w:t>
            </w:r>
            <w:r w:rsidRPr="0094232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Quite far. (A)</w:t>
            </w:r>
          </w:p>
          <w:p w:rsidR="00CC183D" w:rsidRPr="004B4A1C" w:rsidRDefault="00942320" w:rsidP="00942320">
            <w:pPr>
              <w:rPr>
                <w:sz w:val="20"/>
                <w:szCs w:val="20"/>
                <w:lang w:eastAsia="en-US"/>
              </w:rPr>
            </w:pPr>
            <w:r w:rsidRPr="00942320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S3: </w:t>
            </w:r>
            <w:r w:rsidRPr="0094232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Go quickly to the other side. </w:t>
            </w:r>
            <w:r w:rsidRPr="004B4A1C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(</w:t>
            </w:r>
            <w:r w:rsidRPr="00942320">
              <w:rPr>
                <w:rFonts w:eastAsiaTheme="minorHAnsi"/>
                <w:iCs/>
                <w:color w:val="000000"/>
                <w:sz w:val="20"/>
                <w:szCs w:val="20"/>
                <w:lang w:val="en-US" w:eastAsia="en-US"/>
              </w:rPr>
              <w:t>C</w:t>
            </w:r>
            <w:r w:rsidRPr="004B4A1C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  <w:p w:rsidR="00CC183D" w:rsidRPr="004B4A1C" w:rsidRDefault="00CC183D" w:rsidP="00A803BE">
            <w:pPr>
              <w:rPr>
                <w:sz w:val="20"/>
                <w:szCs w:val="20"/>
                <w:lang w:eastAsia="en-US"/>
              </w:rPr>
            </w:pPr>
          </w:p>
          <w:p w:rsidR="00CC183D" w:rsidRPr="004B4A1C" w:rsidRDefault="00CC183D" w:rsidP="00A803BE">
            <w:pPr>
              <w:rPr>
                <w:sz w:val="20"/>
                <w:szCs w:val="20"/>
                <w:lang w:eastAsia="en-US"/>
              </w:rPr>
            </w:pPr>
          </w:p>
          <w:p w:rsidR="00A803BE" w:rsidRDefault="005B4C58" w:rsidP="00A803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Выполняют задание в рабочей тетради.</w:t>
            </w:r>
          </w:p>
          <w:p w:rsidR="005B4C58" w:rsidRPr="004B4A1C" w:rsidRDefault="005B4C58" w:rsidP="005B4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5B4C58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1</w:t>
            </w:r>
            <w:r w:rsidRPr="005B4C5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careful  </w:t>
            </w:r>
            <w:r w:rsidRPr="005B4C58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2 </w:t>
            </w:r>
            <w:r w:rsidRPr="005B4C5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ways  </w:t>
            </w:r>
          </w:p>
          <w:p w:rsidR="005B4C58" w:rsidRPr="005B4C58" w:rsidRDefault="005B4C58" w:rsidP="005B4C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B4C58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3</w:t>
            </w:r>
            <w:r w:rsidRPr="005B4C5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pavement  </w:t>
            </w:r>
            <w:r w:rsidRPr="005B4C58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4</w:t>
            </w:r>
            <w:r w:rsidRPr="005B4C5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signs  </w:t>
            </w:r>
            <w:r w:rsidRPr="005B4C58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5B4C58" w:rsidRPr="005B4C58" w:rsidRDefault="005B4C58" w:rsidP="005B4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5B4C58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5</w:t>
            </w:r>
            <w:r w:rsidRPr="005B4C5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driver  </w:t>
            </w:r>
            <w:r w:rsidRPr="005B4C58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6</w:t>
            </w:r>
            <w:r w:rsidRPr="005B4C5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 road   </w:t>
            </w:r>
          </w:p>
          <w:p w:rsidR="005B4C58" w:rsidRPr="005B4C58" w:rsidRDefault="005B4C58" w:rsidP="005B4C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5B4C58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7</w:t>
            </w:r>
            <w:r w:rsidRPr="005B4C5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cross </w:t>
            </w:r>
            <w:r w:rsidRPr="005B4C58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8</w:t>
            </w:r>
            <w:r w:rsidRPr="005B4C5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flow   </w:t>
            </w:r>
          </w:p>
          <w:p w:rsidR="005B4C58" w:rsidRPr="005B4C58" w:rsidRDefault="005B4C58" w:rsidP="005B4C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B4C58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9</w:t>
            </w:r>
            <w:r w:rsidRPr="005B4C5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helmet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5B4C58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10</w:t>
            </w:r>
            <w:r w:rsidRPr="005B4C5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side</w:t>
            </w:r>
          </w:p>
          <w:p w:rsidR="00A803BE" w:rsidRPr="005B4C58" w:rsidRDefault="00A803BE" w:rsidP="00A803BE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color w:val="000000"/>
                <w:lang w:val="en-US" w:eastAsia="en-US"/>
              </w:rPr>
            </w:pPr>
          </w:p>
        </w:tc>
        <w:tc>
          <w:tcPr>
            <w:tcW w:w="2693" w:type="dxa"/>
          </w:tcPr>
          <w:p w:rsidR="00B16E48" w:rsidRPr="002A2408" w:rsidRDefault="00B16E48" w:rsidP="00B16E48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B16E48" w:rsidRPr="00B16E48" w:rsidRDefault="00B16E48" w:rsidP="00B16E48">
            <w:pPr>
              <w:rPr>
                <w:rFonts w:cs="Calibri"/>
                <w:b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развивать учебно-познавательный интерес к новому учебному материалу</w:t>
            </w:r>
            <w:r>
              <w:rPr>
                <w:rFonts w:cs="Calibri"/>
                <w:sz w:val="20"/>
                <w:szCs w:val="20"/>
              </w:rPr>
              <w:t xml:space="preserve">; формировать ценность здорового и безопасного образа жизни, </w:t>
            </w:r>
            <w:proofErr w:type="spellStart"/>
            <w:r>
              <w:rPr>
                <w:rFonts w:cs="Calibri"/>
                <w:sz w:val="20"/>
                <w:szCs w:val="20"/>
              </w:rPr>
              <w:t>интериоризацию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правил поведения на транспорте и на дорогах</w:t>
            </w:r>
          </w:p>
          <w:p w:rsidR="00B16E48" w:rsidRDefault="00B16E48" w:rsidP="00B16E48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B16E48" w:rsidRDefault="00B16E48" w:rsidP="00B1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и организовать учебное сотрудничество с учителем и сверстниками, формировать умение работать в группе/команде</w:t>
            </w:r>
          </w:p>
          <w:p w:rsidR="00B16E48" w:rsidRDefault="00B16E48" w:rsidP="00B16E48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B16E48" w:rsidRPr="002A2408" w:rsidRDefault="00B16E48" w:rsidP="00B16E48">
            <w:pPr>
              <w:rPr>
                <w:b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16E48" w:rsidRDefault="00B16E48" w:rsidP="00B16E48">
            <w:pPr>
              <w:rPr>
                <w:b/>
                <w:sz w:val="20"/>
                <w:szCs w:val="20"/>
              </w:rPr>
            </w:pPr>
            <w:r w:rsidRPr="004B3088">
              <w:rPr>
                <w:b/>
                <w:sz w:val="20"/>
                <w:szCs w:val="20"/>
              </w:rPr>
              <w:t>Познавательные УУД:</w:t>
            </w:r>
            <w:r w:rsidRPr="002A2408">
              <w:rPr>
                <w:b/>
                <w:sz w:val="20"/>
                <w:szCs w:val="20"/>
              </w:rPr>
              <w:t xml:space="preserve"> </w:t>
            </w:r>
          </w:p>
          <w:p w:rsidR="00A803BE" w:rsidRDefault="00B16E48" w:rsidP="00B16E4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осуществлять выбор оснований и критериев для сравнения, </w:t>
            </w:r>
            <w:proofErr w:type="spellStart"/>
            <w:r>
              <w:rPr>
                <w:sz w:val="20"/>
                <w:szCs w:val="20"/>
              </w:rPr>
              <w:t>сериации</w:t>
            </w:r>
            <w:proofErr w:type="spellEnd"/>
            <w:r>
              <w:rPr>
                <w:sz w:val="20"/>
                <w:szCs w:val="20"/>
              </w:rPr>
              <w:t>, классификации объектов; осуществлять осознанное построение речевого высказывания в устной и письменной форме</w:t>
            </w:r>
          </w:p>
        </w:tc>
      </w:tr>
      <w:tr w:rsidR="00A803BE" w:rsidRPr="00883D81" w:rsidTr="00A803BE">
        <w:trPr>
          <w:trHeight w:val="1266"/>
        </w:trPr>
        <w:tc>
          <w:tcPr>
            <w:tcW w:w="397" w:type="dxa"/>
          </w:tcPr>
          <w:p w:rsidR="00A803BE" w:rsidRPr="00DE2B3A" w:rsidRDefault="00A803BE" w:rsidP="00A803BE">
            <w:pPr>
              <w:jc w:val="both"/>
              <w:rPr>
                <w:lang w:eastAsia="en-US"/>
              </w:rPr>
            </w:pPr>
            <w:r w:rsidRPr="00DE2B3A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</w:tcPr>
          <w:p w:rsidR="00A803BE" w:rsidRPr="00A803BE" w:rsidRDefault="00A803BE" w:rsidP="00A803BE">
            <w:pPr>
              <w:jc w:val="both"/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 xml:space="preserve">Закрепление учебного материала                         время: 10 мин.  </w:t>
            </w:r>
          </w:p>
          <w:p w:rsidR="00A803BE" w:rsidRPr="00A803BE" w:rsidRDefault="00A803BE" w:rsidP="00A803B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BE" w:rsidRPr="00AC1CAB" w:rsidRDefault="00AC1CAB" w:rsidP="00A803B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C1CAB">
              <w:rPr>
                <w:rFonts w:eastAsiaTheme="minorHAnsi"/>
                <w:sz w:val="20"/>
                <w:szCs w:val="20"/>
                <w:lang w:val="en-US" w:eastAsia="en-US"/>
              </w:rPr>
              <w:t xml:space="preserve">Well done. And our last task for today will be a test. It will show </w:t>
            </w:r>
            <w:proofErr w:type="gramStart"/>
            <w:r w:rsidRPr="00AC1CAB">
              <w:rPr>
                <w:rFonts w:eastAsiaTheme="minorHAnsi"/>
                <w:sz w:val="20"/>
                <w:szCs w:val="20"/>
                <w:lang w:val="en-US" w:eastAsia="en-US"/>
              </w:rPr>
              <w:t xml:space="preserve">how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AC1CAB">
              <w:rPr>
                <w:rFonts w:eastAsiaTheme="minorHAnsi"/>
                <w:sz w:val="20"/>
                <w:szCs w:val="20"/>
                <w:lang w:val="en-US" w:eastAsia="en-US"/>
              </w:rPr>
              <w:t>attentive</w:t>
            </w:r>
            <w:proofErr w:type="gramEnd"/>
            <w:r w:rsidRPr="00AC1CAB">
              <w:rPr>
                <w:rFonts w:eastAsiaTheme="minorHAnsi"/>
                <w:sz w:val="20"/>
                <w:szCs w:val="20"/>
                <w:lang w:val="en-US" w:eastAsia="en-US"/>
              </w:rPr>
              <w:t xml:space="preserve"> you were. </w:t>
            </w:r>
          </w:p>
          <w:p w:rsidR="00AC1CAB" w:rsidRDefault="00AC1CAB" w:rsidP="00A803BE">
            <w:pPr>
              <w:rPr>
                <w:rFonts w:eastAsiaTheme="minorHAnsi"/>
                <w:lang w:eastAsia="en-US"/>
              </w:rPr>
            </w:pPr>
            <w:r w:rsidRPr="00AC1CAB">
              <w:rPr>
                <w:rFonts w:eastAsiaTheme="minorHAnsi"/>
                <w:sz w:val="20"/>
                <w:szCs w:val="20"/>
                <w:lang w:val="en-US" w:eastAsia="en-US"/>
              </w:rPr>
              <w:t>You have to choose the right answer.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</w:p>
          <w:p w:rsidR="004B4A1C" w:rsidRPr="004B4A1C" w:rsidRDefault="004B4A1C" w:rsidP="00A803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(</w:t>
            </w:r>
            <w:r>
              <w:rPr>
                <w:rFonts w:eastAsiaTheme="minorHAnsi"/>
                <w:lang w:eastAsia="en-US"/>
              </w:rPr>
              <w:t>см приложение 4)</w:t>
            </w:r>
          </w:p>
        </w:tc>
        <w:tc>
          <w:tcPr>
            <w:tcW w:w="2693" w:type="dxa"/>
          </w:tcPr>
          <w:p w:rsidR="00A803BE" w:rsidRPr="00AC1CAB" w:rsidRDefault="00AC1CAB" w:rsidP="00AC1CAB">
            <w:pPr>
              <w:rPr>
                <w:sz w:val="20"/>
                <w:szCs w:val="20"/>
                <w:lang w:eastAsia="en-US"/>
              </w:rPr>
            </w:pPr>
            <w:r w:rsidRPr="00AC1CAB">
              <w:rPr>
                <w:sz w:val="20"/>
                <w:szCs w:val="20"/>
                <w:lang w:eastAsia="en-US"/>
              </w:rPr>
              <w:t>Выполняют тест.</w:t>
            </w:r>
          </w:p>
          <w:p w:rsidR="00AC1CAB" w:rsidRPr="00AC1CAB" w:rsidRDefault="00AC1CAB" w:rsidP="00AC1CAB">
            <w:pPr>
              <w:rPr>
                <w:sz w:val="20"/>
                <w:szCs w:val="20"/>
                <w:lang w:eastAsia="en-US"/>
              </w:rPr>
            </w:pPr>
            <w:r w:rsidRPr="00AC1CAB">
              <w:rPr>
                <w:sz w:val="20"/>
                <w:szCs w:val="20"/>
                <w:lang w:eastAsia="en-US"/>
              </w:rPr>
              <w:t>Выбирают правильный вариант ответа.</w:t>
            </w:r>
          </w:p>
          <w:p w:rsidR="00A803BE" w:rsidRPr="004B4A1C" w:rsidRDefault="00A803BE" w:rsidP="00A803B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A803BE" w:rsidRPr="003C12D8" w:rsidRDefault="00A803BE" w:rsidP="00A803BE">
            <w:pPr>
              <w:rPr>
                <w:b/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Коммуникативные</w:t>
            </w:r>
          </w:p>
          <w:p w:rsidR="00A803BE" w:rsidRDefault="00A803BE" w:rsidP="00A803BE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письмо.</w:t>
            </w:r>
          </w:p>
          <w:p w:rsidR="00A803BE" w:rsidRPr="003C12D8" w:rsidRDefault="00A803BE" w:rsidP="00A803BE">
            <w:pPr>
              <w:rPr>
                <w:b/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Регулятивные</w:t>
            </w:r>
          </w:p>
          <w:p w:rsidR="00A803BE" w:rsidRPr="003C12D8" w:rsidRDefault="00A803BE" w:rsidP="00A803BE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Осуществляет пошаговое выполнение задания, оценивает свою работу, регулирует поведение в рамках соревнования.</w:t>
            </w:r>
          </w:p>
          <w:p w:rsidR="00A803BE" w:rsidRPr="003C12D8" w:rsidRDefault="00A803BE" w:rsidP="00A803BE">
            <w:pPr>
              <w:rPr>
                <w:b/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Познавательные</w:t>
            </w:r>
          </w:p>
          <w:p w:rsidR="00A803BE" w:rsidRPr="00A803BE" w:rsidRDefault="00A803BE" w:rsidP="00A803BE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Осознанное и произвольное построение речевого высказывания, свободная ориентация и восприятие ЛЕ на слух и в речи.</w:t>
            </w:r>
          </w:p>
        </w:tc>
      </w:tr>
      <w:tr w:rsidR="00A803BE" w:rsidRPr="005B65D4" w:rsidTr="00A803BE">
        <w:trPr>
          <w:trHeight w:val="565"/>
        </w:trPr>
        <w:tc>
          <w:tcPr>
            <w:tcW w:w="397" w:type="dxa"/>
          </w:tcPr>
          <w:p w:rsidR="00A803BE" w:rsidRPr="006444B5" w:rsidRDefault="00A803BE" w:rsidP="00A803B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6444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A803BE" w:rsidRPr="00A803BE" w:rsidRDefault="00A803BE" w:rsidP="00A803BE">
            <w:pPr>
              <w:tabs>
                <w:tab w:val="left" w:pos="516"/>
                <w:tab w:val="left" w:pos="2568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A803BE">
              <w:rPr>
                <w:b/>
                <w:sz w:val="20"/>
                <w:szCs w:val="20"/>
              </w:rPr>
              <w:t>Подведение итогов урока</w:t>
            </w:r>
          </w:p>
          <w:p w:rsidR="00A803BE" w:rsidRPr="00A803BE" w:rsidRDefault="00A803BE" w:rsidP="00A803BE">
            <w:pPr>
              <w:tabs>
                <w:tab w:val="left" w:pos="516"/>
                <w:tab w:val="left" w:pos="2568"/>
              </w:tabs>
              <w:jc w:val="both"/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Рефлексия</w:t>
            </w:r>
          </w:p>
          <w:p w:rsidR="00A803BE" w:rsidRPr="00A803BE" w:rsidRDefault="00A803BE" w:rsidP="00A803BE">
            <w:pPr>
              <w:tabs>
                <w:tab w:val="left" w:pos="516"/>
                <w:tab w:val="left" w:pos="2568"/>
              </w:tabs>
              <w:jc w:val="both"/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3 мин</w:t>
            </w:r>
          </w:p>
          <w:p w:rsidR="00A803BE" w:rsidRPr="00A803BE" w:rsidRDefault="00A803BE" w:rsidP="00A803BE">
            <w:pPr>
              <w:tabs>
                <w:tab w:val="left" w:pos="516"/>
                <w:tab w:val="left" w:pos="256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BE" w:rsidRPr="00A803BE" w:rsidRDefault="00A803BE" w:rsidP="00A803BE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A803BE">
              <w:rPr>
                <w:b/>
                <w:i/>
                <w:sz w:val="20"/>
                <w:szCs w:val="20"/>
                <w:lang w:eastAsia="en-US"/>
              </w:rPr>
              <w:t>Задача: подведение итогов урока, оценивание работы учащихся во время урока.</w:t>
            </w:r>
          </w:p>
          <w:p w:rsidR="00A803BE" w:rsidRPr="00A803BE" w:rsidRDefault="00A803BE" w:rsidP="00A803BE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A803BE" w:rsidRPr="00A803BE" w:rsidRDefault="00A803BE" w:rsidP="00A803BE">
            <w:pPr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Спросить у кадет, что нового они узнали. Как они смогут применить полученные знания в дальнейшем?</w:t>
            </w:r>
          </w:p>
          <w:p w:rsidR="00A803BE" w:rsidRPr="00A803BE" w:rsidRDefault="00A803BE" w:rsidP="00A80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803BE" w:rsidRPr="00A803BE" w:rsidRDefault="00A803BE" w:rsidP="00A803BE">
            <w:pPr>
              <w:jc w:val="both"/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Ответить на вопрос.</w:t>
            </w:r>
          </w:p>
          <w:p w:rsidR="00A803BE" w:rsidRPr="00A803BE" w:rsidRDefault="00A803BE" w:rsidP="00A803B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803BE" w:rsidRPr="00A803BE" w:rsidRDefault="00A803BE" w:rsidP="00A803BE">
            <w:pPr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Кадеты приводят примеры практического использования изученного материала, дают самооценку своей деятельности на уроке.</w:t>
            </w:r>
          </w:p>
          <w:p w:rsidR="00A803BE" w:rsidRPr="00A803BE" w:rsidRDefault="00A803BE" w:rsidP="00A803B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803BE" w:rsidRPr="00A803BE" w:rsidRDefault="00A803BE" w:rsidP="00A803B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803BE" w:rsidRPr="00A803BE" w:rsidRDefault="00A803BE" w:rsidP="00A80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803BE" w:rsidRDefault="00A803BE" w:rsidP="00A803BE">
            <w:pPr>
              <w:spacing w:line="276" w:lineRule="auto"/>
              <w:rPr>
                <w:color w:val="000000"/>
                <w:w w:val="0"/>
                <w:sz w:val="20"/>
                <w:szCs w:val="20"/>
              </w:rPr>
            </w:pPr>
            <w:r w:rsidRPr="003C12D8">
              <w:rPr>
                <w:b/>
                <w:color w:val="000000"/>
                <w:w w:val="0"/>
                <w:sz w:val="20"/>
                <w:szCs w:val="20"/>
              </w:rPr>
              <w:t>Регулятивные</w:t>
            </w:r>
          </w:p>
          <w:p w:rsidR="00A803BE" w:rsidRDefault="00A803BE" w:rsidP="00A803BE">
            <w:pPr>
              <w:rPr>
                <w:lang w:eastAsia="en-US"/>
              </w:rPr>
            </w:pPr>
            <w:r>
              <w:rPr>
                <w:color w:val="000000"/>
                <w:w w:val="0"/>
                <w:sz w:val="20"/>
                <w:szCs w:val="20"/>
              </w:rPr>
              <w:t>Осуществляет саморегуляцию</w:t>
            </w:r>
            <w:r w:rsidRPr="00A803BE">
              <w:rPr>
                <w:color w:val="000000"/>
                <w:w w:val="0"/>
                <w:sz w:val="20"/>
                <w:szCs w:val="20"/>
              </w:rPr>
              <w:t xml:space="preserve"> </w:t>
            </w:r>
            <w:r>
              <w:rPr>
                <w:color w:val="000000"/>
                <w:w w:val="0"/>
                <w:sz w:val="20"/>
                <w:szCs w:val="20"/>
              </w:rPr>
              <w:t xml:space="preserve"> и самоконтроль, совместно с учителем дает оценку деятельности на уроке, что усвоено и что нужно </w:t>
            </w:r>
            <w:proofErr w:type="gramStart"/>
            <w:r>
              <w:rPr>
                <w:color w:val="000000"/>
                <w:w w:val="0"/>
                <w:sz w:val="20"/>
                <w:szCs w:val="20"/>
              </w:rPr>
              <w:t>усвоить</w:t>
            </w:r>
            <w:proofErr w:type="gramEnd"/>
            <w:r>
              <w:rPr>
                <w:color w:val="000000"/>
                <w:w w:val="0"/>
                <w:sz w:val="20"/>
                <w:szCs w:val="20"/>
              </w:rPr>
              <w:t>.</w:t>
            </w:r>
          </w:p>
        </w:tc>
      </w:tr>
      <w:tr w:rsidR="00A803BE" w:rsidRPr="005627F1" w:rsidTr="00A803BE">
        <w:trPr>
          <w:trHeight w:val="746"/>
        </w:trPr>
        <w:tc>
          <w:tcPr>
            <w:tcW w:w="397" w:type="dxa"/>
          </w:tcPr>
          <w:p w:rsidR="00A803BE" w:rsidRPr="005627F1" w:rsidRDefault="00A803BE" w:rsidP="00A803B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5" w:type="dxa"/>
          </w:tcPr>
          <w:p w:rsidR="00A803BE" w:rsidRPr="00A803BE" w:rsidRDefault="00A803BE" w:rsidP="00A803BE">
            <w:pPr>
              <w:jc w:val="both"/>
              <w:rPr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 xml:space="preserve">Домашнее задание </w:t>
            </w:r>
          </w:p>
          <w:p w:rsidR="00A803BE" w:rsidRPr="00A803BE" w:rsidRDefault="00A803BE" w:rsidP="00A803BE">
            <w:pPr>
              <w:jc w:val="both"/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2 мин</w:t>
            </w:r>
          </w:p>
          <w:p w:rsidR="00A803BE" w:rsidRPr="00C51B1B" w:rsidRDefault="00A803BE" w:rsidP="00A80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BE" w:rsidRPr="006756CF" w:rsidRDefault="00A803BE" w:rsidP="006756CF">
            <w:pPr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Задача: разъяснение домашнего задания</w:t>
            </w:r>
          </w:p>
          <w:p w:rsidR="00A803BE" w:rsidRPr="00A803BE" w:rsidRDefault="00A803BE" w:rsidP="00A80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A803BE">
              <w:rPr>
                <w:sz w:val="20"/>
                <w:szCs w:val="20"/>
                <w:lang w:val="en-US" w:eastAsia="en-US"/>
              </w:rPr>
              <w:t xml:space="preserve">WB ex </w:t>
            </w:r>
            <w:r w:rsidR="006756CF">
              <w:rPr>
                <w:sz w:val="20"/>
                <w:szCs w:val="20"/>
                <w:lang w:eastAsia="en-US"/>
              </w:rPr>
              <w:t xml:space="preserve">4 </w:t>
            </w:r>
            <w:r w:rsidRPr="00A803BE">
              <w:rPr>
                <w:sz w:val="20"/>
                <w:szCs w:val="20"/>
                <w:lang w:val="en-US" w:eastAsia="en-US"/>
              </w:rPr>
              <w:t xml:space="preserve"> p 17</w:t>
            </w:r>
          </w:p>
          <w:p w:rsidR="00A803BE" w:rsidRPr="00A803BE" w:rsidRDefault="00A803BE" w:rsidP="00A803BE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</w:tcPr>
          <w:p w:rsidR="00A803BE" w:rsidRPr="00A803BE" w:rsidRDefault="00A803BE" w:rsidP="00A803BE">
            <w:pPr>
              <w:rPr>
                <w:sz w:val="20"/>
                <w:szCs w:val="20"/>
                <w:lang w:eastAsia="en-US"/>
              </w:rPr>
            </w:pPr>
            <w:r w:rsidRPr="00A803BE">
              <w:rPr>
                <w:sz w:val="20"/>
                <w:szCs w:val="20"/>
                <w:lang w:eastAsia="en-US"/>
              </w:rPr>
              <w:t>Записать задание в дневники.</w:t>
            </w:r>
          </w:p>
          <w:p w:rsidR="00A803BE" w:rsidRPr="00A803BE" w:rsidRDefault="00A803BE" w:rsidP="00A80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803BE" w:rsidRPr="00F10E52" w:rsidRDefault="00A803BE" w:rsidP="00A803BE">
            <w:pPr>
              <w:jc w:val="both"/>
              <w:rPr>
                <w:lang w:eastAsia="en-US"/>
              </w:rPr>
            </w:pPr>
          </w:p>
        </w:tc>
      </w:tr>
    </w:tbl>
    <w:p w:rsidR="00566C75" w:rsidRPr="00D1557A" w:rsidRDefault="00566C75" w:rsidP="00A803BE">
      <w:pPr>
        <w:pStyle w:val="a5"/>
        <w:tabs>
          <w:tab w:val="left" w:pos="3825"/>
        </w:tabs>
        <w:spacing w:line="360" w:lineRule="auto"/>
        <w:ind w:left="-1134"/>
        <w:rPr>
          <w:b/>
          <w:sz w:val="28"/>
          <w:szCs w:val="28"/>
        </w:rPr>
      </w:pPr>
    </w:p>
    <w:p w:rsidR="00D1557A" w:rsidRDefault="00D1557A" w:rsidP="00CF7542">
      <w:pPr>
        <w:jc w:val="both"/>
        <w:rPr>
          <w:b/>
          <w:sz w:val="28"/>
          <w:szCs w:val="28"/>
        </w:rPr>
      </w:pPr>
    </w:p>
    <w:p w:rsidR="0096032E" w:rsidRDefault="0096032E" w:rsidP="00CF7542">
      <w:pPr>
        <w:jc w:val="both"/>
        <w:rPr>
          <w:b/>
          <w:sz w:val="28"/>
          <w:szCs w:val="28"/>
        </w:rPr>
      </w:pPr>
    </w:p>
    <w:p w:rsidR="0096032E" w:rsidRDefault="0096032E" w:rsidP="00CF7542">
      <w:pPr>
        <w:jc w:val="both"/>
        <w:rPr>
          <w:b/>
          <w:sz w:val="28"/>
          <w:szCs w:val="28"/>
        </w:rPr>
      </w:pPr>
    </w:p>
    <w:p w:rsidR="0096032E" w:rsidRDefault="0096032E" w:rsidP="00CF7542">
      <w:pPr>
        <w:jc w:val="both"/>
        <w:rPr>
          <w:b/>
          <w:sz w:val="28"/>
          <w:szCs w:val="28"/>
        </w:rPr>
      </w:pPr>
    </w:p>
    <w:p w:rsidR="0096032E" w:rsidRDefault="0096032E" w:rsidP="00CF7542">
      <w:pPr>
        <w:jc w:val="both"/>
        <w:rPr>
          <w:b/>
          <w:sz w:val="28"/>
          <w:szCs w:val="28"/>
        </w:rPr>
      </w:pPr>
    </w:p>
    <w:p w:rsidR="0096032E" w:rsidRDefault="0096032E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C0303" w:rsidRDefault="009C0303" w:rsidP="00CF7542">
      <w:pPr>
        <w:jc w:val="both"/>
        <w:rPr>
          <w:b/>
          <w:sz w:val="28"/>
          <w:szCs w:val="28"/>
        </w:rPr>
      </w:pPr>
    </w:p>
    <w:p w:rsidR="009A79D2" w:rsidRDefault="009A79D2" w:rsidP="00CF7542">
      <w:pPr>
        <w:jc w:val="both"/>
        <w:rPr>
          <w:b/>
          <w:sz w:val="28"/>
          <w:szCs w:val="28"/>
        </w:rPr>
      </w:pPr>
    </w:p>
    <w:p w:rsidR="009A79D2" w:rsidRDefault="009A79D2" w:rsidP="00CF7542">
      <w:pPr>
        <w:jc w:val="both"/>
        <w:rPr>
          <w:b/>
          <w:sz w:val="28"/>
          <w:szCs w:val="28"/>
        </w:rPr>
      </w:pPr>
    </w:p>
    <w:p w:rsidR="00D1557A" w:rsidRDefault="00D1557A" w:rsidP="00CF754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 1 (конспект 1)</w:t>
      </w:r>
    </w:p>
    <w:p w:rsidR="00A803BE" w:rsidRDefault="00A803BE" w:rsidP="00CF7542">
      <w:pPr>
        <w:jc w:val="both"/>
        <w:rPr>
          <w:b/>
          <w:sz w:val="28"/>
          <w:szCs w:val="28"/>
          <w:lang w:val="en-US"/>
        </w:rPr>
      </w:pPr>
    </w:p>
    <w:p w:rsidR="00A803BE" w:rsidRPr="00A803BE" w:rsidRDefault="00A803BE" w:rsidP="00CF7542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62450" cy="3343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08" r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A" w:rsidRDefault="00D1557A" w:rsidP="00CF7542">
      <w:pPr>
        <w:jc w:val="both"/>
        <w:rPr>
          <w:b/>
          <w:sz w:val="28"/>
          <w:szCs w:val="28"/>
        </w:rPr>
      </w:pPr>
    </w:p>
    <w:p w:rsidR="00D1557A" w:rsidRDefault="00D1557A" w:rsidP="00CF7542">
      <w:pPr>
        <w:jc w:val="both"/>
        <w:rPr>
          <w:b/>
          <w:sz w:val="28"/>
          <w:szCs w:val="28"/>
        </w:rPr>
      </w:pPr>
    </w:p>
    <w:p w:rsidR="00D1557A" w:rsidRDefault="00D1557A" w:rsidP="00CF7542">
      <w:pPr>
        <w:jc w:val="both"/>
        <w:rPr>
          <w:b/>
          <w:sz w:val="28"/>
          <w:szCs w:val="28"/>
        </w:rPr>
      </w:pPr>
    </w:p>
    <w:p w:rsidR="005B0E4D" w:rsidRDefault="005B0E4D" w:rsidP="005B0E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 (конспект 2)</w:t>
      </w:r>
    </w:p>
    <w:p w:rsidR="005B0E4D" w:rsidRDefault="005B0E4D" w:rsidP="005B0E4D">
      <w:pPr>
        <w:jc w:val="both"/>
        <w:rPr>
          <w:b/>
          <w:sz w:val="28"/>
          <w:szCs w:val="28"/>
        </w:rPr>
      </w:pPr>
    </w:p>
    <w:p w:rsidR="005B0E4D" w:rsidRDefault="00CC183D" w:rsidP="00CF754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71975" cy="33432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08" r="1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4D" w:rsidRDefault="005B0E4D" w:rsidP="00CF7542">
      <w:pPr>
        <w:jc w:val="both"/>
        <w:rPr>
          <w:b/>
          <w:sz w:val="28"/>
          <w:szCs w:val="28"/>
        </w:rPr>
      </w:pPr>
    </w:p>
    <w:p w:rsidR="005B0E4D" w:rsidRDefault="005B0E4D" w:rsidP="00CF7542">
      <w:pPr>
        <w:jc w:val="both"/>
        <w:rPr>
          <w:b/>
          <w:sz w:val="28"/>
          <w:szCs w:val="28"/>
        </w:rPr>
      </w:pPr>
    </w:p>
    <w:p w:rsidR="005B0E4D" w:rsidRDefault="005B0E4D" w:rsidP="00CF7542">
      <w:pPr>
        <w:jc w:val="both"/>
        <w:rPr>
          <w:b/>
          <w:sz w:val="28"/>
          <w:szCs w:val="28"/>
        </w:rPr>
      </w:pPr>
    </w:p>
    <w:p w:rsidR="005B0E4D" w:rsidRDefault="005B0E4D" w:rsidP="00CF7542">
      <w:pPr>
        <w:jc w:val="both"/>
        <w:rPr>
          <w:b/>
          <w:sz w:val="28"/>
          <w:szCs w:val="28"/>
        </w:rPr>
      </w:pPr>
    </w:p>
    <w:p w:rsidR="004F1CF7" w:rsidRDefault="004F1CF7" w:rsidP="00CF7542">
      <w:pPr>
        <w:jc w:val="both"/>
        <w:rPr>
          <w:b/>
          <w:sz w:val="28"/>
          <w:szCs w:val="28"/>
          <w:lang w:val="en-US"/>
        </w:rPr>
      </w:pPr>
    </w:p>
    <w:p w:rsidR="004F1CF7" w:rsidRDefault="004F1CF7" w:rsidP="00CF7542">
      <w:pPr>
        <w:jc w:val="both"/>
        <w:rPr>
          <w:b/>
          <w:sz w:val="28"/>
          <w:szCs w:val="28"/>
          <w:lang w:val="en-US"/>
        </w:rPr>
      </w:pPr>
    </w:p>
    <w:p w:rsidR="004F1CF7" w:rsidRDefault="004F1CF7" w:rsidP="00CF7542">
      <w:pPr>
        <w:jc w:val="both"/>
        <w:rPr>
          <w:b/>
          <w:sz w:val="28"/>
          <w:szCs w:val="28"/>
          <w:lang w:val="en-US"/>
        </w:rPr>
      </w:pPr>
    </w:p>
    <w:p w:rsidR="002637C0" w:rsidRPr="004F1CF7" w:rsidRDefault="005B0E4D" w:rsidP="00CF754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 w:rsidRPr="004F1CF7">
        <w:rPr>
          <w:b/>
          <w:sz w:val="28"/>
          <w:szCs w:val="28"/>
          <w:lang w:val="en-US"/>
        </w:rPr>
        <w:t xml:space="preserve"> 2</w:t>
      </w:r>
      <w:r w:rsidR="00D1557A" w:rsidRPr="004F1CF7">
        <w:rPr>
          <w:b/>
          <w:sz w:val="28"/>
          <w:szCs w:val="28"/>
          <w:lang w:val="en-US"/>
        </w:rPr>
        <w:t xml:space="preserve"> (</w:t>
      </w:r>
      <w:r w:rsidR="00D1557A">
        <w:rPr>
          <w:b/>
          <w:sz w:val="28"/>
          <w:szCs w:val="28"/>
        </w:rPr>
        <w:t>конспект</w:t>
      </w:r>
      <w:r w:rsidR="00D1557A" w:rsidRPr="004F1CF7">
        <w:rPr>
          <w:b/>
          <w:sz w:val="28"/>
          <w:szCs w:val="28"/>
          <w:lang w:val="en-US"/>
        </w:rPr>
        <w:t xml:space="preserve"> 2)</w:t>
      </w:r>
    </w:p>
    <w:p w:rsidR="00D1557A" w:rsidRPr="004F1CF7" w:rsidRDefault="00D1557A" w:rsidP="00CF7542">
      <w:pPr>
        <w:jc w:val="both"/>
        <w:rPr>
          <w:lang w:val="en-US"/>
        </w:rPr>
      </w:pPr>
    </w:p>
    <w:p w:rsidR="00D1557A" w:rsidRDefault="004F1CF7" w:rsidP="00CF7542">
      <w:pPr>
        <w:jc w:val="both"/>
        <w:rPr>
          <w:b/>
          <w:sz w:val="28"/>
          <w:szCs w:val="28"/>
          <w:lang w:val="en-US"/>
        </w:rPr>
      </w:pPr>
      <w:r w:rsidRPr="00EC063C">
        <w:rPr>
          <w:b/>
          <w:sz w:val="28"/>
          <w:szCs w:val="28"/>
          <w:lang w:val="en-US"/>
        </w:rPr>
        <w:t>Match the words in columns</w:t>
      </w:r>
    </w:p>
    <w:p w:rsidR="004F1CF7" w:rsidRDefault="004F1CF7" w:rsidP="00CF7542">
      <w:pPr>
        <w:jc w:val="both"/>
        <w:rPr>
          <w:lang w:val="en-US"/>
        </w:rPr>
      </w:pPr>
    </w:p>
    <w:tbl>
      <w:tblPr>
        <w:tblStyle w:val="ad"/>
        <w:tblW w:w="0" w:type="auto"/>
        <w:tblLook w:val="04A0"/>
      </w:tblPr>
      <w:tblGrid>
        <w:gridCol w:w="3190"/>
        <w:gridCol w:w="887"/>
        <w:gridCol w:w="5494"/>
      </w:tblGrid>
      <w:tr w:rsidR="00CC183D" w:rsidTr="00CC183D">
        <w:tc>
          <w:tcPr>
            <w:tcW w:w="3190" w:type="dxa"/>
          </w:tcPr>
          <w:p w:rsidR="00CC183D" w:rsidRPr="00EC063C" w:rsidRDefault="00CC183D" w:rsidP="00CC183D">
            <w:p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Wear</w:t>
            </w:r>
          </w:p>
        </w:tc>
        <w:tc>
          <w:tcPr>
            <w:tcW w:w="887" w:type="dxa"/>
          </w:tcPr>
          <w:p w:rsidR="00CC183D" w:rsidRPr="00EC063C" w:rsidRDefault="00CC183D" w:rsidP="00CC183D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C183D" w:rsidRPr="00EC063C" w:rsidRDefault="00CC183D" w:rsidP="00CC183D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the window</w:t>
            </w:r>
          </w:p>
        </w:tc>
      </w:tr>
      <w:tr w:rsidR="00CC183D" w:rsidTr="00CC183D">
        <w:tc>
          <w:tcPr>
            <w:tcW w:w="3190" w:type="dxa"/>
          </w:tcPr>
          <w:p w:rsidR="00CC183D" w:rsidRPr="00EC063C" w:rsidRDefault="00CC183D" w:rsidP="00CC183D">
            <w:p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Walk straight</w:t>
            </w:r>
          </w:p>
        </w:tc>
        <w:tc>
          <w:tcPr>
            <w:tcW w:w="887" w:type="dxa"/>
          </w:tcPr>
          <w:p w:rsidR="00CC183D" w:rsidRPr="00EC063C" w:rsidRDefault="00CC183D" w:rsidP="00CC183D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C183D" w:rsidRPr="00EC063C" w:rsidRDefault="00CC183D" w:rsidP="00CC183D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the pavement</w:t>
            </w:r>
          </w:p>
        </w:tc>
      </w:tr>
      <w:tr w:rsidR="00CC183D" w:rsidTr="00CC183D">
        <w:tc>
          <w:tcPr>
            <w:tcW w:w="3190" w:type="dxa"/>
          </w:tcPr>
          <w:p w:rsidR="00CC183D" w:rsidRPr="00EC063C" w:rsidRDefault="00CC183D" w:rsidP="00CC183D">
            <w:p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Look</w:t>
            </w:r>
          </w:p>
        </w:tc>
        <w:tc>
          <w:tcPr>
            <w:tcW w:w="887" w:type="dxa"/>
          </w:tcPr>
          <w:p w:rsidR="00CC183D" w:rsidRPr="00EC063C" w:rsidRDefault="00CC183D" w:rsidP="00CC183D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C183D" w:rsidRPr="00EC063C" w:rsidRDefault="00CC183D" w:rsidP="00CC183D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the driver</w:t>
            </w:r>
          </w:p>
        </w:tc>
      </w:tr>
      <w:tr w:rsidR="00CC183D" w:rsidTr="00CC183D">
        <w:tc>
          <w:tcPr>
            <w:tcW w:w="3190" w:type="dxa"/>
          </w:tcPr>
          <w:p w:rsidR="00CC183D" w:rsidRPr="00EC063C" w:rsidRDefault="00CC183D" w:rsidP="00CC183D">
            <w:p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Run onto</w:t>
            </w:r>
          </w:p>
        </w:tc>
        <w:tc>
          <w:tcPr>
            <w:tcW w:w="887" w:type="dxa"/>
          </w:tcPr>
          <w:p w:rsidR="00CC183D" w:rsidRPr="00EC063C" w:rsidRDefault="00CC183D" w:rsidP="00CC183D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C183D" w:rsidRPr="00EC063C" w:rsidRDefault="00CC183D" w:rsidP="00CC183D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the road</w:t>
            </w:r>
          </w:p>
        </w:tc>
      </w:tr>
      <w:tr w:rsidR="00CC183D" w:rsidTr="00CC183D">
        <w:tc>
          <w:tcPr>
            <w:tcW w:w="3190" w:type="dxa"/>
          </w:tcPr>
          <w:p w:rsidR="00CC183D" w:rsidRPr="00EC063C" w:rsidRDefault="00CC183D" w:rsidP="00CC183D">
            <w:p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Talk to</w:t>
            </w:r>
          </w:p>
        </w:tc>
        <w:tc>
          <w:tcPr>
            <w:tcW w:w="887" w:type="dxa"/>
          </w:tcPr>
          <w:p w:rsidR="00CC183D" w:rsidRPr="00EC063C" w:rsidRDefault="00CC183D" w:rsidP="00CC183D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C183D" w:rsidRPr="00EC063C" w:rsidRDefault="00CC183D" w:rsidP="00CC183D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both ways</w:t>
            </w:r>
          </w:p>
        </w:tc>
      </w:tr>
      <w:tr w:rsidR="00CC183D" w:rsidTr="00CC183D">
        <w:tc>
          <w:tcPr>
            <w:tcW w:w="3190" w:type="dxa"/>
          </w:tcPr>
          <w:p w:rsidR="00CC183D" w:rsidRPr="00EC063C" w:rsidRDefault="00CC183D" w:rsidP="00CC183D">
            <w:p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 xml:space="preserve">Walk on </w:t>
            </w:r>
          </w:p>
        </w:tc>
        <w:tc>
          <w:tcPr>
            <w:tcW w:w="887" w:type="dxa"/>
          </w:tcPr>
          <w:p w:rsidR="00CC183D" w:rsidRPr="00EC063C" w:rsidRDefault="00CC183D" w:rsidP="00CC183D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C183D" w:rsidRPr="00EC063C" w:rsidRDefault="00CC183D" w:rsidP="00CC183D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across the road</w:t>
            </w:r>
          </w:p>
        </w:tc>
      </w:tr>
      <w:tr w:rsidR="00CC183D" w:rsidTr="00CC183D">
        <w:tc>
          <w:tcPr>
            <w:tcW w:w="3190" w:type="dxa"/>
          </w:tcPr>
          <w:p w:rsidR="00CC183D" w:rsidRPr="00EC063C" w:rsidRDefault="00CC183D" w:rsidP="00CC183D">
            <w:p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Lean out of</w:t>
            </w:r>
          </w:p>
        </w:tc>
        <w:tc>
          <w:tcPr>
            <w:tcW w:w="887" w:type="dxa"/>
          </w:tcPr>
          <w:p w:rsidR="00CC183D" w:rsidRPr="00EC063C" w:rsidRDefault="00CC183D" w:rsidP="00CC183D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C183D" w:rsidRPr="00EC063C" w:rsidRDefault="00CC183D" w:rsidP="00CC183D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 w:rsidRPr="00EC063C">
              <w:rPr>
                <w:sz w:val="28"/>
                <w:szCs w:val="28"/>
                <w:lang w:val="en-US"/>
              </w:rPr>
              <w:t>a seat belt</w:t>
            </w:r>
          </w:p>
        </w:tc>
      </w:tr>
    </w:tbl>
    <w:p w:rsidR="004F1CF7" w:rsidRPr="004F1CF7" w:rsidRDefault="004F1CF7" w:rsidP="00CF7542">
      <w:pPr>
        <w:jc w:val="both"/>
        <w:rPr>
          <w:lang w:val="en-US"/>
        </w:rPr>
      </w:pPr>
    </w:p>
    <w:p w:rsidR="00D1557A" w:rsidRPr="004F1CF7" w:rsidRDefault="00D1557A" w:rsidP="00CF7542">
      <w:pPr>
        <w:jc w:val="both"/>
        <w:rPr>
          <w:lang w:val="en-US"/>
        </w:rPr>
      </w:pPr>
    </w:p>
    <w:p w:rsidR="00D1557A" w:rsidRDefault="00902D3C" w:rsidP="00CF7542">
      <w:pPr>
        <w:tabs>
          <w:tab w:val="left" w:pos="1095"/>
        </w:tabs>
        <w:jc w:val="both"/>
        <w:rPr>
          <w:b/>
          <w:sz w:val="28"/>
        </w:rPr>
      </w:pPr>
      <w:r>
        <w:rPr>
          <w:b/>
          <w:sz w:val="28"/>
        </w:rPr>
        <w:t>Приложение 3 (конспект 2)</w:t>
      </w:r>
    </w:p>
    <w:p w:rsidR="00902D3C" w:rsidRDefault="00902D3C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E9143E" w:rsidP="00CF7542">
      <w:pPr>
        <w:tabs>
          <w:tab w:val="left" w:pos="1095"/>
        </w:tabs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3341489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4B4A1C" w:rsidRDefault="004B4A1C" w:rsidP="004B4A1C">
      <w:pPr>
        <w:tabs>
          <w:tab w:val="left" w:pos="1095"/>
        </w:tabs>
        <w:jc w:val="both"/>
        <w:rPr>
          <w:b/>
          <w:sz w:val="28"/>
        </w:rPr>
      </w:pPr>
      <w:r>
        <w:rPr>
          <w:b/>
          <w:sz w:val="28"/>
        </w:rPr>
        <w:t>Приложение 4 (конспект 2)</w:t>
      </w:r>
    </w:p>
    <w:p w:rsidR="004B4A1C" w:rsidRDefault="004B4A1C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4B4A1C" w:rsidP="00CF7542">
      <w:pPr>
        <w:tabs>
          <w:tab w:val="left" w:pos="1095"/>
        </w:tabs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37639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D1557A" w:rsidRDefault="00D1557A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  <w:bookmarkStart w:id="0" w:name="_GoBack"/>
      <w:bookmarkEnd w:id="0"/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6512AE" w:rsidRDefault="006512AE" w:rsidP="00CF7542">
      <w:pPr>
        <w:tabs>
          <w:tab w:val="left" w:pos="1095"/>
        </w:tabs>
        <w:jc w:val="both"/>
        <w:rPr>
          <w:b/>
          <w:sz w:val="28"/>
        </w:rPr>
      </w:pPr>
    </w:p>
    <w:p w:rsidR="002637C0" w:rsidRPr="00BA04FE" w:rsidRDefault="002637C0" w:rsidP="00CF7542">
      <w:pPr>
        <w:tabs>
          <w:tab w:val="left" w:pos="1095"/>
        </w:tabs>
        <w:jc w:val="both"/>
      </w:pPr>
      <w:r w:rsidRPr="002637C0">
        <w:rPr>
          <w:b/>
          <w:sz w:val="28"/>
        </w:rPr>
        <w:lastRenderedPageBreak/>
        <w:t>Список используемой литературы</w:t>
      </w:r>
    </w:p>
    <w:p w:rsidR="002637C0" w:rsidRDefault="002637C0" w:rsidP="00CF7542">
      <w:pPr>
        <w:tabs>
          <w:tab w:val="left" w:pos="1095"/>
        </w:tabs>
        <w:jc w:val="both"/>
        <w:rPr>
          <w:b/>
          <w:sz w:val="28"/>
        </w:rPr>
      </w:pPr>
    </w:p>
    <w:p w:rsidR="002637C0" w:rsidRPr="006E0EF3" w:rsidRDefault="006E0EF3" w:rsidP="00CF7542">
      <w:pPr>
        <w:pStyle w:val="a5"/>
        <w:numPr>
          <w:ilvl w:val="0"/>
          <w:numId w:val="2"/>
        </w:numPr>
        <w:jc w:val="both"/>
        <w:outlineLvl w:val="0"/>
        <w:rPr>
          <w:kern w:val="36"/>
          <w:sz w:val="28"/>
          <w:szCs w:val="28"/>
        </w:rPr>
      </w:pPr>
      <w:r w:rsidRPr="006E0EF3">
        <w:rPr>
          <w:kern w:val="36"/>
          <w:sz w:val="28"/>
          <w:szCs w:val="28"/>
        </w:rPr>
        <w:t xml:space="preserve">Ваулина Ю. Е. </w:t>
      </w:r>
      <w:r w:rsidR="002637C0" w:rsidRPr="006E0EF3">
        <w:rPr>
          <w:kern w:val="36"/>
          <w:sz w:val="28"/>
          <w:szCs w:val="28"/>
        </w:rPr>
        <w:t xml:space="preserve">Учебник </w:t>
      </w:r>
      <w:r w:rsidRPr="006E0EF3">
        <w:rPr>
          <w:kern w:val="36"/>
          <w:sz w:val="28"/>
          <w:szCs w:val="28"/>
        </w:rPr>
        <w:t>«</w:t>
      </w:r>
      <w:proofErr w:type="spellStart"/>
      <w:r w:rsidRPr="006E0EF3">
        <w:rPr>
          <w:kern w:val="36"/>
          <w:sz w:val="28"/>
          <w:szCs w:val="28"/>
        </w:rPr>
        <w:t>Spotlight</w:t>
      </w:r>
      <w:proofErr w:type="spellEnd"/>
      <w:r w:rsidR="00016315">
        <w:rPr>
          <w:kern w:val="36"/>
          <w:sz w:val="28"/>
          <w:szCs w:val="28"/>
        </w:rPr>
        <w:t xml:space="preserve"> </w:t>
      </w:r>
      <w:r w:rsidR="00CC183D">
        <w:rPr>
          <w:kern w:val="36"/>
          <w:sz w:val="28"/>
          <w:szCs w:val="28"/>
        </w:rPr>
        <w:t>6</w:t>
      </w:r>
      <w:r w:rsidRPr="006E0EF3">
        <w:rPr>
          <w:kern w:val="36"/>
          <w:sz w:val="28"/>
          <w:szCs w:val="28"/>
        </w:rPr>
        <w:t xml:space="preserve">» для </w:t>
      </w:r>
      <w:r w:rsidR="00CC183D">
        <w:rPr>
          <w:kern w:val="36"/>
          <w:sz w:val="28"/>
          <w:szCs w:val="28"/>
        </w:rPr>
        <w:t>6</w:t>
      </w:r>
      <w:r w:rsidR="002637C0" w:rsidRPr="006E0EF3">
        <w:rPr>
          <w:kern w:val="36"/>
          <w:sz w:val="28"/>
          <w:szCs w:val="28"/>
        </w:rPr>
        <w:t xml:space="preserve"> класс</w:t>
      </w:r>
      <w:r w:rsidRPr="006E0EF3">
        <w:rPr>
          <w:kern w:val="36"/>
          <w:sz w:val="28"/>
          <w:szCs w:val="28"/>
        </w:rPr>
        <w:t xml:space="preserve">а общеобразовательных </w:t>
      </w:r>
      <w:proofErr w:type="spellStart"/>
      <w:r w:rsidRPr="006E0EF3">
        <w:rPr>
          <w:kern w:val="36"/>
          <w:sz w:val="28"/>
          <w:szCs w:val="28"/>
        </w:rPr>
        <w:t>школ\</w:t>
      </w:r>
      <w:proofErr w:type="spellEnd"/>
      <w:r w:rsidRPr="006E0EF3">
        <w:rPr>
          <w:kern w:val="36"/>
          <w:sz w:val="28"/>
          <w:szCs w:val="28"/>
        </w:rPr>
        <w:t xml:space="preserve"> Ю. Е.  Ваулина.- М: Просвещение, 2011</w:t>
      </w:r>
    </w:p>
    <w:p w:rsidR="006E0EF3" w:rsidRPr="00B7031F" w:rsidRDefault="006E0EF3" w:rsidP="00CF7542">
      <w:pPr>
        <w:pStyle w:val="a5"/>
        <w:numPr>
          <w:ilvl w:val="0"/>
          <w:numId w:val="2"/>
        </w:numPr>
        <w:jc w:val="both"/>
        <w:outlineLvl w:val="0"/>
        <w:rPr>
          <w:b/>
          <w:sz w:val="28"/>
        </w:rPr>
      </w:pPr>
      <w:r w:rsidRPr="006E0EF3">
        <w:rPr>
          <w:kern w:val="36"/>
          <w:sz w:val="28"/>
          <w:szCs w:val="28"/>
        </w:rPr>
        <w:t>Интернет страница курса (</w:t>
      </w:r>
      <w:hyperlink r:id="rId12" w:history="1">
        <w:r w:rsidRPr="006E0EF3">
          <w:rPr>
            <w:rStyle w:val="aa"/>
            <w:kern w:val="36"/>
            <w:sz w:val="28"/>
            <w:szCs w:val="28"/>
            <w:lang w:val="en-US"/>
          </w:rPr>
          <w:t>www</w:t>
        </w:r>
        <w:r w:rsidRPr="006E0EF3">
          <w:rPr>
            <w:rStyle w:val="aa"/>
            <w:kern w:val="36"/>
            <w:sz w:val="28"/>
            <w:szCs w:val="28"/>
          </w:rPr>
          <w:t>.</w:t>
        </w:r>
        <w:proofErr w:type="spellStart"/>
        <w:r w:rsidRPr="006E0EF3">
          <w:rPr>
            <w:rStyle w:val="aa"/>
            <w:kern w:val="36"/>
            <w:sz w:val="28"/>
            <w:szCs w:val="28"/>
            <w:lang w:val="en-US"/>
          </w:rPr>
          <w:t>spotlightonrussia</w:t>
        </w:r>
        <w:proofErr w:type="spellEnd"/>
        <w:r w:rsidRPr="006E0EF3">
          <w:rPr>
            <w:rStyle w:val="aa"/>
            <w:kern w:val="36"/>
            <w:sz w:val="28"/>
            <w:szCs w:val="28"/>
          </w:rPr>
          <w:t>.</w:t>
        </w:r>
        <w:proofErr w:type="spellStart"/>
        <w:r w:rsidRPr="006E0EF3">
          <w:rPr>
            <w:rStyle w:val="aa"/>
            <w:kern w:val="36"/>
            <w:sz w:val="28"/>
            <w:szCs w:val="28"/>
            <w:lang w:val="en-US"/>
          </w:rPr>
          <w:t>ru</w:t>
        </w:r>
        <w:proofErr w:type="spellEnd"/>
      </w:hyperlink>
      <w:r w:rsidRPr="006E0EF3">
        <w:rPr>
          <w:kern w:val="36"/>
          <w:sz w:val="28"/>
          <w:szCs w:val="28"/>
        </w:rPr>
        <w:t xml:space="preserve">) </w:t>
      </w:r>
    </w:p>
    <w:p w:rsidR="00B7031F" w:rsidRPr="00B7031F" w:rsidRDefault="00B7031F" w:rsidP="00B7031F">
      <w:pPr>
        <w:pStyle w:val="a5"/>
        <w:numPr>
          <w:ilvl w:val="0"/>
          <w:numId w:val="2"/>
        </w:numPr>
        <w:outlineLvl w:val="0"/>
        <w:rPr>
          <w:sz w:val="28"/>
        </w:rPr>
      </w:pPr>
      <w:r>
        <w:rPr>
          <w:sz w:val="28"/>
        </w:rPr>
        <w:t xml:space="preserve">Короткометражный фильм о </w:t>
      </w:r>
      <w:r w:rsidR="00CC183D">
        <w:rPr>
          <w:sz w:val="28"/>
        </w:rPr>
        <w:t>правилах дорожного движения</w:t>
      </w:r>
      <w:r>
        <w:rPr>
          <w:sz w:val="28"/>
        </w:rPr>
        <w:t xml:space="preserve"> </w:t>
      </w:r>
      <w:hyperlink r:id="rId13" w:history="1">
        <w:r w:rsidR="00CC183D" w:rsidRPr="007A7108">
          <w:rPr>
            <w:rStyle w:val="aa"/>
            <w:sz w:val="28"/>
            <w:szCs w:val="28"/>
          </w:rPr>
          <w:t>https://www.youtube.com/watch?v=VorVTs1esLQ</w:t>
        </w:r>
      </w:hyperlink>
      <w:r w:rsidR="00CC183D">
        <w:rPr>
          <w:sz w:val="28"/>
          <w:szCs w:val="28"/>
        </w:rPr>
        <w:t xml:space="preserve"> </w:t>
      </w:r>
    </w:p>
    <w:sectPr w:rsidR="00B7031F" w:rsidRPr="00B7031F" w:rsidSect="00F23F78">
      <w:footerReference w:type="default" r:id="rId14"/>
      <w:footerReference w:type="first" r:id="rId15"/>
      <w:pgSz w:w="11906" w:h="16838"/>
      <w:pgMar w:top="709" w:right="850" w:bottom="142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BE" w:rsidRDefault="00A803BE" w:rsidP="00FF485D">
      <w:r>
        <w:separator/>
      </w:r>
    </w:p>
  </w:endnote>
  <w:endnote w:type="continuationSeparator" w:id="0">
    <w:p w:rsidR="00A803BE" w:rsidRDefault="00A803BE" w:rsidP="00FF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2986"/>
    </w:sdtPr>
    <w:sdtContent>
      <w:p w:rsidR="00A803BE" w:rsidRDefault="00014F30">
        <w:pPr>
          <w:pStyle w:val="a8"/>
          <w:jc w:val="right"/>
        </w:pPr>
        <w:fldSimple w:instr=" PAGE   \* MERGEFORMAT ">
          <w:r w:rsidR="006512AE">
            <w:rPr>
              <w:noProof/>
            </w:rPr>
            <w:t>2</w:t>
          </w:r>
        </w:fldSimple>
      </w:p>
    </w:sdtContent>
  </w:sdt>
  <w:p w:rsidR="00A803BE" w:rsidRDefault="00A803BE" w:rsidP="00FF485D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2984"/>
    </w:sdtPr>
    <w:sdtContent>
      <w:p w:rsidR="00A803BE" w:rsidRDefault="00014F30">
        <w:pPr>
          <w:pStyle w:val="a8"/>
          <w:jc w:val="right"/>
        </w:pPr>
        <w:fldSimple w:instr=" PAGE   \* MERGEFORMAT ">
          <w:r w:rsidR="00A803BE">
            <w:rPr>
              <w:noProof/>
            </w:rPr>
            <w:t>1</w:t>
          </w:r>
        </w:fldSimple>
      </w:p>
    </w:sdtContent>
  </w:sdt>
  <w:p w:rsidR="00A803BE" w:rsidRDefault="00A803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BE" w:rsidRDefault="00A803BE" w:rsidP="00FF485D">
      <w:r>
        <w:separator/>
      </w:r>
    </w:p>
  </w:footnote>
  <w:footnote w:type="continuationSeparator" w:id="0">
    <w:p w:rsidR="00A803BE" w:rsidRDefault="00A803BE" w:rsidP="00FF4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5CF"/>
    <w:multiLevelType w:val="hybridMultilevel"/>
    <w:tmpl w:val="5FDA8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2A64"/>
    <w:multiLevelType w:val="hybridMultilevel"/>
    <w:tmpl w:val="9490E060"/>
    <w:lvl w:ilvl="0" w:tplc="76702E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D2B18"/>
    <w:multiLevelType w:val="hybridMultilevel"/>
    <w:tmpl w:val="E3F6D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9331E"/>
    <w:multiLevelType w:val="hybridMultilevel"/>
    <w:tmpl w:val="9D180A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B5F"/>
    <w:multiLevelType w:val="hybridMultilevel"/>
    <w:tmpl w:val="4D68F2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206A"/>
    <w:multiLevelType w:val="hybridMultilevel"/>
    <w:tmpl w:val="B104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73DC"/>
    <w:multiLevelType w:val="hybridMultilevel"/>
    <w:tmpl w:val="0E5EA5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94BB7"/>
    <w:multiLevelType w:val="hybridMultilevel"/>
    <w:tmpl w:val="DCE850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C549F"/>
    <w:multiLevelType w:val="hybridMultilevel"/>
    <w:tmpl w:val="5C4AE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46AFC"/>
    <w:multiLevelType w:val="hybridMultilevel"/>
    <w:tmpl w:val="415003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01AF4"/>
    <w:multiLevelType w:val="hybridMultilevel"/>
    <w:tmpl w:val="6D363D70"/>
    <w:lvl w:ilvl="0" w:tplc="76702E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43B39"/>
    <w:multiLevelType w:val="hybridMultilevel"/>
    <w:tmpl w:val="23F61144"/>
    <w:lvl w:ilvl="0" w:tplc="E59C48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3744F"/>
    <w:multiLevelType w:val="hybridMultilevel"/>
    <w:tmpl w:val="8402E0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591"/>
    <w:rsid w:val="000035B3"/>
    <w:rsid w:val="00014F30"/>
    <w:rsid w:val="00016315"/>
    <w:rsid w:val="0008757B"/>
    <w:rsid w:val="000A29A6"/>
    <w:rsid w:val="000B4A1C"/>
    <w:rsid w:val="000C5702"/>
    <w:rsid w:val="000E36C2"/>
    <w:rsid w:val="001016DC"/>
    <w:rsid w:val="00117696"/>
    <w:rsid w:val="001255E4"/>
    <w:rsid w:val="00156D61"/>
    <w:rsid w:val="001D5BA0"/>
    <w:rsid w:val="001D7186"/>
    <w:rsid w:val="001E7367"/>
    <w:rsid w:val="001F4EAF"/>
    <w:rsid w:val="00226D7C"/>
    <w:rsid w:val="002637C0"/>
    <w:rsid w:val="002839E0"/>
    <w:rsid w:val="00295B60"/>
    <w:rsid w:val="002D3C44"/>
    <w:rsid w:val="00307470"/>
    <w:rsid w:val="00312C5E"/>
    <w:rsid w:val="00320345"/>
    <w:rsid w:val="00343CC0"/>
    <w:rsid w:val="00351832"/>
    <w:rsid w:val="00373819"/>
    <w:rsid w:val="00380D39"/>
    <w:rsid w:val="003B24F0"/>
    <w:rsid w:val="003E3FE9"/>
    <w:rsid w:val="0041407B"/>
    <w:rsid w:val="00455FC8"/>
    <w:rsid w:val="00474C77"/>
    <w:rsid w:val="00475E23"/>
    <w:rsid w:val="004B4A1C"/>
    <w:rsid w:val="004C1AD2"/>
    <w:rsid w:val="004E32DE"/>
    <w:rsid w:val="004F1CF7"/>
    <w:rsid w:val="004F7697"/>
    <w:rsid w:val="005067AB"/>
    <w:rsid w:val="00566C75"/>
    <w:rsid w:val="0058609F"/>
    <w:rsid w:val="005B0E4D"/>
    <w:rsid w:val="005B4C58"/>
    <w:rsid w:val="005D0331"/>
    <w:rsid w:val="005D64B6"/>
    <w:rsid w:val="006157C4"/>
    <w:rsid w:val="006512AE"/>
    <w:rsid w:val="00671ECD"/>
    <w:rsid w:val="006756CF"/>
    <w:rsid w:val="0069457B"/>
    <w:rsid w:val="006A2D1E"/>
    <w:rsid w:val="006C35EF"/>
    <w:rsid w:val="006E0EF3"/>
    <w:rsid w:val="007231A6"/>
    <w:rsid w:val="007466F9"/>
    <w:rsid w:val="007D2802"/>
    <w:rsid w:val="007E2E7B"/>
    <w:rsid w:val="007E5D72"/>
    <w:rsid w:val="007F00E2"/>
    <w:rsid w:val="007F6EBE"/>
    <w:rsid w:val="00842553"/>
    <w:rsid w:val="00844FBE"/>
    <w:rsid w:val="008619E8"/>
    <w:rsid w:val="00861C16"/>
    <w:rsid w:val="00883D81"/>
    <w:rsid w:val="008851A1"/>
    <w:rsid w:val="008A56A8"/>
    <w:rsid w:val="008B3340"/>
    <w:rsid w:val="008D2EE4"/>
    <w:rsid w:val="008D7BD5"/>
    <w:rsid w:val="008E7E6F"/>
    <w:rsid w:val="008F51AF"/>
    <w:rsid w:val="008F6669"/>
    <w:rsid w:val="00902D3C"/>
    <w:rsid w:val="00942320"/>
    <w:rsid w:val="00955AC7"/>
    <w:rsid w:val="0096032E"/>
    <w:rsid w:val="009625DA"/>
    <w:rsid w:val="009A79D2"/>
    <w:rsid w:val="009C0303"/>
    <w:rsid w:val="009E07A9"/>
    <w:rsid w:val="009E40E9"/>
    <w:rsid w:val="00A10887"/>
    <w:rsid w:val="00A16DBA"/>
    <w:rsid w:val="00A40367"/>
    <w:rsid w:val="00A428E9"/>
    <w:rsid w:val="00A54D96"/>
    <w:rsid w:val="00A57591"/>
    <w:rsid w:val="00A803BE"/>
    <w:rsid w:val="00A81BD1"/>
    <w:rsid w:val="00A878A2"/>
    <w:rsid w:val="00A920ED"/>
    <w:rsid w:val="00AB575F"/>
    <w:rsid w:val="00AC1CAB"/>
    <w:rsid w:val="00AE2F5C"/>
    <w:rsid w:val="00B16E48"/>
    <w:rsid w:val="00B3429F"/>
    <w:rsid w:val="00B7031F"/>
    <w:rsid w:val="00B72716"/>
    <w:rsid w:val="00B7454E"/>
    <w:rsid w:val="00BA04FE"/>
    <w:rsid w:val="00BA1246"/>
    <w:rsid w:val="00BA5FBB"/>
    <w:rsid w:val="00BE731A"/>
    <w:rsid w:val="00C56F41"/>
    <w:rsid w:val="00C620EE"/>
    <w:rsid w:val="00C8158D"/>
    <w:rsid w:val="00CC183D"/>
    <w:rsid w:val="00CC7B34"/>
    <w:rsid w:val="00CD410C"/>
    <w:rsid w:val="00CF4BA5"/>
    <w:rsid w:val="00CF5C3C"/>
    <w:rsid w:val="00CF7542"/>
    <w:rsid w:val="00D1557A"/>
    <w:rsid w:val="00DA0945"/>
    <w:rsid w:val="00DB211A"/>
    <w:rsid w:val="00DE2B3A"/>
    <w:rsid w:val="00E36B2A"/>
    <w:rsid w:val="00E9143E"/>
    <w:rsid w:val="00EC5EED"/>
    <w:rsid w:val="00ED3411"/>
    <w:rsid w:val="00F23F78"/>
    <w:rsid w:val="00F739DD"/>
    <w:rsid w:val="00F810A0"/>
    <w:rsid w:val="00FA141C"/>
    <w:rsid w:val="00FD2707"/>
    <w:rsid w:val="00FF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3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75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4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E0EF3"/>
    <w:rPr>
      <w:color w:val="0000FF" w:themeColor="hyperlink"/>
      <w:u w:val="single"/>
    </w:rPr>
  </w:style>
  <w:style w:type="paragraph" w:styleId="ab">
    <w:name w:val="No Spacing"/>
    <w:uiPriority w:val="1"/>
    <w:qFormat/>
    <w:rsid w:val="00F2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E40E9"/>
    <w:rPr>
      <w:b/>
    </w:rPr>
  </w:style>
  <w:style w:type="paragraph" w:styleId="ac">
    <w:name w:val="Normal (Web)"/>
    <w:basedOn w:val="a"/>
    <w:uiPriority w:val="99"/>
    <w:semiHidden/>
    <w:unhideWhenUsed/>
    <w:rsid w:val="00C620EE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4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VorVTs1es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tlightonruss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81A4-9706-417C-AD0F-ED462778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Елена Писковатская</cp:lastModifiedBy>
  <cp:revision>8</cp:revision>
  <cp:lastPrinted>2016-04-13T14:20:00Z</cp:lastPrinted>
  <dcterms:created xsi:type="dcterms:W3CDTF">2017-06-28T09:25:00Z</dcterms:created>
  <dcterms:modified xsi:type="dcterms:W3CDTF">2017-06-28T10:50:00Z</dcterms:modified>
</cp:coreProperties>
</file>