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97" w:rsidRPr="009B7DF8" w:rsidRDefault="009B7DF8" w:rsidP="00870DFA">
      <w:pPr>
        <w:pStyle w:val="1"/>
        <w:shd w:val="clear" w:color="auto" w:fill="auto"/>
        <w:spacing w:line="240" w:lineRule="auto"/>
        <w:jc w:val="center"/>
        <w:rPr>
          <w:b/>
          <w:i/>
          <w:color w:val="FF0000"/>
          <w:sz w:val="28"/>
          <w:szCs w:val="28"/>
        </w:rPr>
      </w:pPr>
      <w:bookmarkStart w:id="0" w:name="_GoBack"/>
      <w:bookmarkEnd w:id="0"/>
      <w:r w:rsidRPr="009B7DF8">
        <w:rPr>
          <w:b/>
          <w:i/>
          <w:color w:val="FF0000"/>
          <w:sz w:val="28"/>
          <w:szCs w:val="28"/>
        </w:rPr>
        <w:t>РОЛЕВАЯ ИГРА НА УРОКАХ ИНОСТРАННОГО ЯЗЫКА</w:t>
      </w:r>
    </w:p>
    <w:p w:rsidR="009B7DF8" w:rsidRDefault="009B7DF8" w:rsidP="009B7DF8">
      <w:pPr>
        <w:spacing w:after="0" w:line="240" w:lineRule="auto"/>
        <w:ind w:left="993" w:right="991" w:firstLine="567"/>
      </w:pPr>
    </w:p>
    <w:p w:rsidR="009B7DF8" w:rsidRPr="009B7DF8" w:rsidRDefault="009B7DF8" w:rsidP="00122903">
      <w:pPr>
        <w:spacing w:after="0" w:line="240" w:lineRule="auto"/>
        <w:ind w:left="993" w:right="991" w:firstLine="567"/>
        <w:jc w:val="both"/>
        <w:rPr>
          <w:rFonts w:ascii="Times New Roman" w:hAnsi="Times New Roman" w:cs="Times New Roman"/>
          <w:sz w:val="28"/>
          <w:szCs w:val="28"/>
        </w:rPr>
      </w:pPr>
      <w:r w:rsidRPr="009B7DF8">
        <w:rPr>
          <w:rFonts w:ascii="Times New Roman" w:hAnsi="Times New Roman" w:cs="Times New Roman"/>
          <w:sz w:val="28"/>
          <w:szCs w:val="28"/>
        </w:rPr>
        <w:t>В настоящее время большой интерес вызывает использование ролевых игр на уроке иностранного языка д</w:t>
      </w:r>
      <w:r>
        <w:rPr>
          <w:rFonts w:ascii="Times New Roman" w:hAnsi="Times New Roman" w:cs="Times New Roman"/>
          <w:sz w:val="28"/>
          <w:szCs w:val="28"/>
        </w:rPr>
        <w:t>ля</w:t>
      </w:r>
      <w:r w:rsidRPr="009B7DF8">
        <w:rPr>
          <w:rFonts w:ascii="Times New Roman" w:hAnsi="Times New Roman" w:cs="Times New Roman"/>
          <w:sz w:val="28"/>
          <w:szCs w:val="28"/>
        </w:rPr>
        <w:t xml:space="preserve"> моделирования реальной ситуации общения.</w:t>
      </w:r>
    </w:p>
    <w:p w:rsidR="009B7DF8" w:rsidRPr="009B7DF8" w:rsidRDefault="009B7DF8" w:rsidP="00122903">
      <w:pPr>
        <w:spacing w:after="0" w:line="240" w:lineRule="auto"/>
        <w:ind w:left="993" w:right="991" w:firstLine="567"/>
        <w:jc w:val="both"/>
        <w:rPr>
          <w:rFonts w:ascii="Times New Roman" w:hAnsi="Times New Roman" w:cs="Times New Roman"/>
          <w:sz w:val="28"/>
          <w:szCs w:val="28"/>
        </w:rPr>
      </w:pPr>
      <w:r w:rsidRPr="009B7DF8">
        <w:rPr>
          <w:rFonts w:ascii="Times New Roman" w:hAnsi="Times New Roman" w:cs="Times New Roman"/>
          <w:sz w:val="28"/>
          <w:szCs w:val="28"/>
        </w:rPr>
        <w:t>Секрет популярности ролевых игр среди зрителей и учащихся прост. Являясь учебной моделью межличностного группового общения, специфической организационной формой обучения устно-речевому общению, основанному на коммуникативном принципе, ролевые игры легко вписываются в урок и, кроме всего прочего, доставляют учащимся неподдельное удовольствие.</w:t>
      </w:r>
    </w:p>
    <w:p w:rsidR="00F40399" w:rsidRPr="000330BB" w:rsidRDefault="009B7DF8" w:rsidP="00122903">
      <w:pPr>
        <w:pStyle w:val="2"/>
        <w:shd w:val="clear" w:color="auto" w:fill="auto"/>
        <w:spacing w:after="0" w:line="240" w:lineRule="auto"/>
        <w:ind w:left="992" w:right="992" w:firstLine="567"/>
        <w:jc w:val="both"/>
        <w:rPr>
          <w:sz w:val="28"/>
          <w:szCs w:val="28"/>
        </w:rPr>
      </w:pPr>
      <w:r w:rsidRPr="009B7DF8">
        <w:rPr>
          <w:sz w:val="28"/>
          <w:szCs w:val="28"/>
        </w:rPr>
        <w:t>Ролевая игра используется для решения комплексных задач усвоения нового материала, закрепления и развития творческих способностей, а также для формирования общеучебных умений. Она дает возможность учащимся понять и изучить учебный материал с различных позиций. Социальная значимость ролевых игр в том, что в процессе решения определенных задач активизируются не только знания, но и развиваются</w:t>
      </w:r>
      <w:r w:rsidR="00F40399">
        <w:rPr>
          <w:sz w:val="28"/>
          <w:szCs w:val="28"/>
        </w:rPr>
        <w:t xml:space="preserve"> </w:t>
      </w:r>
      <w:r w:rsidR="00F40399" w:rsidRPr="000330BB">
        <w:rPr>
          <w:sz w:val="28"/>
          <w:szCs w:val="28"/>
        </w:rPr>
        <w:t>коллективные формы общения. Что касается собственно ролевых игр, то их вид и свойства можно представить следующей таблицей:</w:t>
      </w:r>
    </w:p>
    <w:p w:rsidR="009B7DF8" w:rsidRDefault="009B7DF8" w:rsidP="009B7DF8">
      <w:pPr>
        <w:ind w:left="993" w:right="991" w:firstLine="567"/>
        <w:jc w:val="both"/>
        <w:rPr>
          <w:rFonts w:ascii="Times New Roman" w:hAnsi="Times New Roman" w:cs="Times New Roman"/>
          <w:sz w:val="28"/>
          <w:szCs w:val="28"/>
        </w:rPr>
      </w:pPr>
    </w:p>
    <w:tbl>
      <w:tblPr>
        <w:tblStyle w:val="a8"/>
        <w:tblW w:w="0" w:type="auto"/>
        <w:tblInd w:w="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59"/>
        <w:gridCol w:w="5687"/>
      </w:tblGrid>
      <w:tr w:rsidR="00122903" w:rsidTr="005C0BEA">
        <w:trPr>
          <w:trHeight w:val="688"/>
        </w:trPr>
        <w:tc>
          <w:tcPr>
            <w:tcW w:w="4259" w:type="dxa"/>
            <w:shd w:val="clear" w:color="auto" w:fill="auto"/>
            <w:vAlign w:val="center"/>
          </w:tcPr>
          <w:p w:rsidR="00122903" w:rsidRPr="005C0BEA" w:rsidRDefault="00122903" w:rsidP="005C0BEA">
            <w:pPr>
              <w:ind w:right="105"/>
              <w:jc w:val="center"/>
              <w:rPr>
                <w:rFonts w:ascii="Times New Roman" w:hAnsi="Times New Roman" w:cs="Times New Roman"/>
                <w:b/>
                <w:sz w:val="28"/>
                <w:szCs w:val="28"/>
              </w:rPr>
            </w:pPr>
            <w:r w:rsidRPr="005C0BEA">
              <w:rPr>
                <w:rFonts w:ascii="Times New Roman" w:hAnsi="Times New Roman" w:cs="Times New Roman"/>
                <w:b/>
                <w:sz w:val="28"/>
                <w:szCs w:val="28"/>
              </w:rPr>
              <w:t>ВИД РОЛЕВОЙ ИГРЫ</w:t>
            </w:r>
          </w:p>
        </w:tc>
        <w:tc>
          <w:tcPr>
            <w:tcW w:w="5687" w:type="dxa"/>
            <w:shd w:val="clear" w:color="auto" w:fill="auto"/>
            <w:vAlign w:val="center"/>
          </w:tcPr>
          <w:p w:rsidR="00122903" w:rsidRPr="005C0BEA" w:rsidRDefault="005C0BEA" w:rsidP="005C0BEA">
            <w:pPr>
              <w:ind w:right="63"/>
              <w:jc w:val="center"/>
              <w:rPr>
                <w:rFonts w:ascii="Times New Roman" w:hAnsi="Times New Roman" w:cs="Times New Roman"/>
                <w:b/>
                <w:sz w:val="28"/>
                <w:szCs w:val="28"/>
              </w:rPr>
            </w:pPr>
            <w:r w:rsidRPr="005C0BEA">
              <w:rPr>
                <w:rFonts w:ascii="Times New Roman" w:hAnsi="Times New Roman" w:cs="Times New Roman"/>
                <w:b/>
                <w:sz w:val="28"/>
                <w:szCs w:val="28"/>
              </w:rPr>
              <w:t>СВОЙСТВА РОЛЕВОЙ ИГРЫ</w:t>
            </w:r>
          </w:p>
        </w:tc>
      </w:tr>
      <w:tr w:rsidR="005C0BEA" w:rsidTr="005C0BEA">
        <w:trPr>
          <w:trHeight w:val="688"/>
        </w:trPr>
        <w:tc>
          <w:tcPr>
            <w:tcW w:w="4259" w:type="dxa"/>
            <w:shd w:val="clear" w:color="auto" w:fill="auto"/>
            <w:vAlign w:val="center"/>
          </w:tcPr>
          <w:p w:rsidR="005C0BEA" w:rsidRPr="005C0BEA" w:rsidRDefault="005C0BEA" w:rsidP="005C0BEA">
            <w:pPr>
              <w:ind w:left="312"/>
              <w:rPr>
                <w:rFonts w:ascii="Times New Roman" w:hAnsi="Times New Roman" w:cs="Times New Roman"/>
                <w:sz w:val="28"/>
              </w:rPr>
            </w:pPr>
            <w:r w:rsidRPr="005C0BEA">
              <w:rPr>
                <w:rFonts w:ascii="Times New Roman" w:hAnsi="Times New Roman" w:cs="Times New Roman"/>
                <w:sz w:val="28"/>
              </w:rPr>
              <w:t>Контролируемая</w:t>
            </w:r>
          </w:p>
        </w:tc>
        <w:tc>
          <w:tcPr>
            <w:tcW w:w="5687" w:type="dxa"/>
            <w:shd w:val="clear" w:color="auto" w:fill="auto"/>
            <w:vAlign w:val="center"/>
          </w:tcPr>
          <w:p w:rsidR="005C0BEA" w:rsidRPr="005C0BEA" w:rsidRDefault="005C0BEA" w:rsidP="005C0BEA">
            <w:pPr>
              <w:ind w:left="12"/>
              <w:rPr>
                <w:rFonts w:ascii="Times New Roman" w:hAnsi="Times New Roman" w:cs="Times New Roman"/>
                <w:sz w:val="28"/>
              </w:rPr>
            </w:pPr>
            <w:r w:rsidRPr="005C0BEA">
              <w:rPr>
                <w:rFonts w:ascii="Times New Roman" w:hAnsi="Times New Roman" w:cs="Times New Roman"/>
                <w:sz w:val="28"/>
              </w:rPr>
              <w:t>Участники получают необходимые реплики</w:t>
            </w:r>
          </w:p>
        </w:tc>
      </w:tr>
      <w:tr w:rsidR="005C0BEA" w:rsidTr="005C0BEA">
        <w:trPr>
          <w:trHeight w:val="688"/>
        </w:trPr>
        <w:tc>
          <w:tcPr>
            <w:tcW w:w="4259" w:type="dxa"/>
            <w:shd w:val="clear" w:color="auto" w:fill="auto"/>
            <w:vAlign w:val="center"/>
          </w:tcPr>
          <w:p w:rsidR="005C0BEA" w:rsidRPr="005C0BEA" w:rsidRDefault="005C0BEA" w:rsidP="005C0BEA">
            <w:pPr>
              <w:ind w:left="312"/>
              <w:rPr>
                <w:rFonts w:ascii="Times New Roman" w:hAnsi="Times New Roman" w:cs="Times New Roman"/>
                <w:sz w:val="28"/>
              </w:rPr>
            </w:pPr>
            <w:r w:rsidRPr="005C0BEA">
              <w:rPr>
                <w:rFonts w:ascii="Times New Roman" w:hAnsi="Times New Roman" w:cs="Times New Roman"/>
                <w:sz w:val="28"/>
              </w:rPr>
              <w:t>Умеренно контролируемая</w:t>
            </w:r>
          </w:p>
        </w:tc>
        <w:tc>
          <w:tcPr>
            <w:tcW w:w="5687" w:type="dxa"/>
            <w:shd w:val="clear" w:color="auto" w:fill="auto"/>
            <w:vAlign w:val="center"/>
          </w:tcPr>
          <w:p w:rsidR="005C0BEA" w:rsidRPr="005C0BEA" w:rsidRDefault="005C0BEA" w:rsidP="005C0BEA">
            <w:pPr>
              <w:jc w:val="center"/>
              <w:rPr>
                <w:rFonts w:ascii="Times New Roman" w:hAnsi="Times New Roman" w:cs="Times New Roman"/>
                <w:sz w:val="28"/>
              </w:rPr>
            </w:pPr>
            <w:r w:rsidRPr="005C0BEA">
              <w:rPr>
                <w:rFonts w:ascii="Times New Roman" w:hAnsi="Times New Roman" w:cs="Times New Roman"/>
                <w:sz w:val="28"/>
              </w:rPr>
              <w:t>Учащиеся получают общее описание сюжета и описание своих ролей</w:t>
            </w:r>
          </w:p>
        </w:tc>
      </w:tr>
      <w:tr w:rsidR="005C0BEA" w:rsidTr="005C0BEA">
        <w:trPr>
          <w:trHeight w:val="720"/>
        </w:trPr>
        <w:tc>
          <w:tcPr>
            <w:tcW w:w="4259" w:type="dxa"/>
            <w:shd w:val="clear" w:color="auto" w:fill="auto"/>
            <w:vAlign w:val="center"/>
          </w:tcPr>
          <w:p w:rsidR="005C0BEA" w:rsidRPr="005C0BEA" w:rsidRDefault="005C0BEA" w:rsidP="005C0BEA">
            <w:pPr>
              <w:ind w:left="312"/>
              <w:rPr>
                <w:rFonts w:ascii="Times New Roman" w:hAnsi="Times New Roman" w:cs="Times New Roman"/>
                <w:sz w:val="28"/>
              </w:rPr>
            </w:pPr>
            <w:r w:rsidRPr="005C0BEA">
              <w:rPr>
                <w:rFonts w:ascii="Times New Roman" w:hAnsi="Times New Roman" w:cs="Times New Roman"/>
                <w:sz w:val="28"/>
              </w:rPr>
              <w:t>Свободная</w:t>
            </w:r>
          </w:p>
        </w:tc>
        <w:tc>
          <w:tcPr>
            <w:tcW w:w="5687" w:type="dxa"/>
            <w:shd w:val="clear" w:color="auto" w:fill="auto"/>
            <w:vAlign w:val="center"/>
          </w:tcPr>
          <w:p w:rsidR="005C0BEA" w:rsidRPr="005C0BEA" w:rsidRDefault="005C0BEA" w:rsidP="005C0BEA">
            <w:pPr>
              <w:jc w:val="center"/>
              <w:rPr>
                <w:rFonts w:ascii="Times New Roman" w:hAnsi="Times New Roman" w:cs="Times New Roman"/>
                <w:sz w:val="28"/>
              </w:rPr>
            </w:pPr>
            <w:r w:rsidRPr="005C0BEA">
              <w:rPr>
                <w:rFonts w:ascii="Times New Roman" w:hAnsi="Times New Roman" w:cs="Times New Roman"/>
                <w:sz w:val="28"/>
              </w:rPr>
              <w:t>Учащиеся получают обстоятельства общения</w:t>
            </w:r>
          </w:p>
        </w:tc>
      </w:tr>
      <w:tr w:rsidR="005C0BEA" w:rsidTr="005C0BEA">
        <w:trPr>
          <w:trHeight w:val="688"/>
        </w:trPr>
        <w:tc>
          <w:tcPr>
            <w:tcW w:w="4259" w:type="dxa"/>
            <w:shd w:val="clear" w:color="auto" w:fill="auto"/>
            <w:vAlign w:val="center"/>
          </w:tcPr>
          <w:p w:rsidR="005C0BEA" w:rsidRPr="005C0BEA" w:rsidRDefault="005C0BEA" w:rsidP="005C0BEA">
            <w:pPr>
              <w:ind w:left="312"/>
              <w:rPr>
                <w:rFonts w:ascii="Times New Roman" w:hAnsi="Times New Roman" w:cs="Times New Roman"/>
                <w:sz w:val="28"/>
              </w:rPr>
            </w:pPr>
            <w:r w:rsidRPr="005C0BEA">
              <w:rPr>
                <w:rFonts w:ascii="Times New Roman" w:hAnsi="Times New Roman" w:cs="Times New Roman"/>
                <w:sz w:val="28"/>
              </w:rPr>
              <w:t>Эпизодическая</w:t>
            </w:r>
          </w:p>
        </w:tc>
        <w:tc>
          <w:tcPr>
            <w:tcW w:w="5687" w:type="dxa"/>
            <w:shd w:val="clear" w:color="auto" w:fill="auto"/>
            <w:vAlign w:val="center"/>
          </w:tcPr>
          <w:p w:rsidR="005C0BEA" w:rsidRPr="005C0BEA" w:rsidRDefault="005C0BEA" w:rsidP="005C0BEA">
            <w:pPr>
              <w:rPr>
                <w:rFonts w:ascii="Times New Roman" w:hAnsi="Times New Roman" w:cs="Times New Roman"/>
                <w:sz w:val="28"/>
              </w:rPr>
            </w:pPr>
            <w:r w:rsidRPr="005C0BEA">
              <w:rPr>
                <w:rFonts w:ascii="Times New Roman" w:hAnsi="Times New Roman" w:cs="Times New Roman"/>
                <w:sz w:val="28"/>
              </w:rPr>
              <w:t>Разыгрывается отдельный эпизод</w:t>
            </w:r>
          </w:p>
        </w:tc>
      </w:tr>
      <w:tr w:rsidR="005C0BEA" w:rsidTr="005C0BEA">
        <w:trPr>
          <w:trHeight w:val="654"/>
        </w:trPr>
        <w:tc>
          <w:tcPr>
            <w:tcW w:w="4259" w:type="dxa"/>
            <w:shd w:val="clear" w:color="auto" w:fill="auto"/>
            <w:vAlign w:val="center"/>
          </w:tcPr>
          <w:p w:rsidR="005C0BEA" w:rsidRPr="005C0BEA" w:rsidRDefault="005C0BEA" w:rsidP="005C0BEA">
            <w:pPr>
              <w:ind w:left="312"/>
              <w:rPr>
                <w:rFonts w:ascii="Times New Roman" w:hAnsi="Times New Roman" w:cs="Times New Roman"/>
                <w:sz w:val="28"/>
              </w:rPr>
            </w:pPr>
            <w:r w:rsidRPr="005C0BEA">
              <w:rPr>
                <w:rFonts w:ascii="Times New Roman" w:hAnsi="Times New Roman" w:cs="Times New Roman"/>
                <w:sz w:val="28"/>
              </w:rPr>
              <w:t>Длительная</w:t>
            </w:r>
          </w:p>
        </w:tc>
        <w:tc>
          <w:tcPr>
            <w:tcW w:w="5687" w:type="dxa"/>
            <w:shd w:val="clear" w:color="auto" w:fill="auto"/>
            <w:vAlign w:val="center"/>
          </w:tcPr>
          <w:p w:rsidR="005C0BEA" w:rsidRPr="005C0BEA" w:rsidRDefault="005C0BEA" w:rsidP="005C0BEA">
            <w:pPr>
              <w:jc w:val="center"/>
              <w:rPr>
                <w:rFonts w:ascii="Times New Roman" w:hAnsi="Times New Roman" w:cs="Times New Roman"/>
                <w:sz w:val="28"/>
              </w:rPr>
            </w:pPr>
            <w:r w:rsidRPr="005C0BEA">
              <w:rPr>
                <w:rFonts w:ascii="Times New Roman" w:hAnsi="Times New Roman" w:cs="Times New Roman"/>
                <w:sz w:val="28"/>
              </w:rPr>
              <w:t>В течение длительного периода разыгрывается серия эпизодов (например, из жизни класса)</w:t>
            </w:r>
          </w:p>
        </w:tc>
      </w:tr>
    </w:tbl>
    <w:p w:rsidR="00122903" w:rsidRDefault="00122903" w:rsidP="009B7DF8">
      <w:pPr>
        <w:ind w:left="993" w:right="991" w:firstLine="567"/>
        <w:jc w:val="both"/>
        <w:rPr>
          <w:rFonts w:ascii="Times New Roman" w:hAnsi="Times New Roman" w:cs="Times New Roman"/>
          <w:sz w:val="28"/>
          <w:szCs w:val="28"/>
        </w:rPr>
      </w:pPr>
    </w:p>
    <w:p w:rsidR="00614A34" w:rsidRPr="00614A34" w:rsidRDefault="00614A34" w:rsidP="00614A34">
      <w:pPr>
        <w:ind w:left="993" w:right="991" w:firstLine="567"/>
        <w:jc w:val="both"/>
        <w:rPr>
          <w:rFonts w:ascii="Times New Roman" w:hAnsi="Times New Roman" w:cs="Times New Roman"/>
          <w:sz w:val="28"/>
          <w:szCs w:val="28"/>
        </w:rPr>
      </w:pPr>
      <w:r w:rsidRPr="00614A34">
        <w:rPr>
          <w:rFonts w:ascii="Times New Roman" w:hAnsi="Times New Roman" w:cs="Times New Roman"/>
          <w:sz w:val="28"/>
          <w:szCs w:val="28"/>
        </w:rPr>
        <w:t>Контролируемая ролевая игра является более простым видом и может быть построена на основе диалога или текста. В первом случае учащиеся знакомятся с базовым диалогом и отрабатывают его. Затем совместно с учителем они обсуждают содержание диалога, прорабатывают нормы речевого этикета и необходимую лексику. После этого учащимся предлагается составить свой вариант диалога, опираясь на базовый и используя написанные на доске опоры (опоры можно заранее заготовить на карточках и раздать учащимся). Новый диалог может быть похож на базовый, но в нем необходимо использовать другое наполнение, другую форму вопросов и ответов, диалог этот может быть короче или длиннее базового. Кроме того, по мере необходимости учитель может давать инструкции по ходу ролевой игры.</w:t>
      </w:r>
    </w:p>
    <w:p w:rsidR="00614A34" w:rsidRPr="00614A34" w:rsidRDefault="00614A34" w:rsidP="00E77A57">
      <w:pPr>
        <w:spacing w:after="0" w:line="240" w:lineRule="auto"/>
        <w:ind w:left="992" w:right="992" w:firstLine="567"/>
        <w:jc w:val="both"/>
        <w:rPr>
          <w:rFonts w:ascii="Times New Roman" w:hAnsi="Times New Roman" w:cs="Times New Roman"/>
          <w:sz w:val="28"/>
          <w:szCs w:val="28"/>
        </w:rPr>
      </w:pPr>
      <w:r w:rsidRPr="00614A34">
        <w:rPr>
          <w:rFonts w:ascii="Times New Roman" w:hAnsi="Times New Roman" w:cs="Times New Roman"/>
          <w:sz w:val="28"/>
          <w:szCs w:val="28"/>
        </w:rPr>
        <w:lastRenderedPageBreak/>
        <w:t>Вторым видом контролируемой ролевой игры является ролевая игра на основе текста. В этом случае после знакомства с текстом учитель может предложить одному из учеников сыграть роль какого-либо персонажа из текста, а другим ученикам - взять у него интервью. Причем ученики- репортеры могут задавать не только те вопросы, ответы на которые есть в тексте, но и любые другие их интересующие, а ученик, исполняющий роль персонажа, может проявить свою фантазию при ответе на эти вопросы. Как и в первом случае, учитель может давать инструкции, помогая учащимся по ходу ролевой игры.</w:t>
      </w:r>
    </w:p>
    <w:p w:rsidR="00614A34" w:rsidRPr="00406E79" w:rsidRDefault="00614A34" w:rsidP="00614A34">
      <w:pPr>
        <w:pStyle w:val="1"/>
        <w:shd w:val="clear" w:color="auto" w:fill="auto"/>
        <w:spacing w:line="240" w:lineRule="auto"/>
        <w:ind w:left="992" w:right="992" w:firstLine="567"/>
        <w:rPr>
          <w:sz w:val="28"/>
          <w:szCs w:val="28"/>
        </w:rPr>
      </w:pPr>
      <w:r w:rsidRPr="00614A34">
        <w:rPr>
          <w:sz w:val="28"/>
          <w:szCs w:val="28"/>
        </w:rPr>
        <w:t>Более сложной является умеренно контролируемая ролевая игра, в которой участники получают общее описание сюжета и описание своих</w:t>
      </w:r>
      <w:r>
        <w:rPr>
          <w:sz w:val="28"/>
          <w:szCs w:val="28"/>
        </w:rPr>
        <w:t xml:space="preserve"> </w:t>
      </w:r>
      <w:r w:rsidRPr="00406E79">
        <w:rPr>
          <w:sz w:val="28"/>
          <w:szCs w:val="28"/>
        </w:rPr>
        <w:t>ролей. Проблема заключается в том, что особенности ролевого поведения известны только самому исполнителю. Остальным участникам важно догадаться, какой линии поведения следует их партнер, и принять соответствующее решение о собственной реакции.</w:t>
      </w:r>
    </w:p>
    <w:p w:rsidR="00614A34" w:rsidRPr="00406E79" w:rsidRDefault="00614A34" w:rsidP="00614A34">
      <w:pPr>
        <w:pStyle w:val="1"/>
        <w:shd w:val="clear" w:color="auto" w:fill="auto"/>
        <w:spacing w:line="240" w:lineRule="auto"/>
        <w:ind w:left="992" w:right="992" w:firstLine="567"/>
        <w:rPr>
          <w:sz w:val="28"/>
          <w:szCs w:val="28"/>
        </w:rPr>
      </w:pPr>
      <w:r w:rsidRPr="00406E79">
        <w:rPr>
          <w:sz w:val="28"/>
          <w:szCs w:val="28"/>
        </w:rPr>
        <w:t>Наиболее сложными являются свободная и длительная ролевые игры, открывающие простор для инициативы и творчества.</w:t>
      </w:r>
    </w:p>
    <w:p w:rsidR="00614A34" w:rsidRPr="00406E79" w:rsidRDefault="00614A34" w:rsidP="00614A34">
      <w:pPr>
        <w:pStyle w:val="1"/>
        <w:shd w:val="clear" w:color="auto" w:fill="auto"/>
        <w:spacing w:line="240" w:lineRule="auto"/>
        <w:ind w:left="992" w:right="992" w:firstLine="567"/>
        <w:rPr>
          <w:sz w:val="28"/>
          <w:szCs w:val="28"/>
        </w:rPr>
      </w:pPr>
      <w:r w:rsidRPr="00406E79">
        <w:rPr>
          <w:sz w:val="28"/>
          <w:szCs w:val="28"/>
        </w:rPr>
        <w:t>Что касается свободной ролевой игры, то при ее проведении сами учащиеся должны решить, какую лексику им использовать, как будет развиваться действие. Учитель только называет тему ролевой игры, а затем просит учащихся составить различные ситуации, затрагивающие различные аспекты данной темы. Также учитель, может разделить класс на группы и предложить каждой группе выбрать тот аспект предлагаемой темы, который им наиболее близок. При этом, если потребуется, он помогает учащимся в распределении ролей и в обсуждении того, что необходимо сказать по выбранной ситуации, или оказывает какую-то другую помощь.</w:t>
      </w:r>
    </w:p>
    <w:p w:rsidR="00614A34" w:rsidRPr="00406E79" w:rsidRDefault="00614A34" w:rsidP="00614A34">
      <w:pPr>
        <w:pStyle w:val="1"/>
        <w:shd w:val="clear" w:color="auto" w:fill="auto"/>
        <w:spacing w:line="240" w:lineRule="auto"/>
        <w:ind w:left="992" w:right="992" w:firstLine="567"/>
        <w:rPr>
          <w:sz w:val="28"/>
          <w:szCs w:val="28"/>
        </w:rPr>
      </w:pPr>
      <w:r w:rsidRPr="00406E79">
        <w:rPr>
          <w:sz w:val="28"/>
          <w:szCs w:val="28"/>
        </w:rPr>
        <w:t>Ролевая игра может использоваться при обучении иностранному языку школьников любого возраста. И поскольку игра остается в младшем школьном возрасте пока еще ведущей формой деятельности ребенка, то с ее помощью следует обучать детей иностранному языку. Тем самым повышается мотивация школьников к изучению иностранного языка.</w:t>
      </w:r>
    </w:p>
    <w:p w:rsidR="00614A34" w:rsidRPr="00406E79" w:rsidRDefault="00614A34" w:rsidP="00614A34">
      <w:pPr>
        <w:pStyle w:val="1"/>
        <w:shd w:val="clear" w:color="auto" w:fill="auto"/>
        <w:spacing w:line="240" w:lineRule="auto"/>
        <w:ind w:left="992" w:right="992" w:firstLine="567"/>
        <w:rPr>
          <w:sz w:val="28"/>
          <w:szCs w:val="28"/>
        </w:rPr>
      </w:pPr>
      <w:r w:rsidRPr="00406E79">
        <w:rPr>
          <w:sz w:val="28"/>
          <w:szCs w:val="28"/>
        </w:rPr>
        <w:t>В процессе обучения иностранному языку старших школьников применяется деловая игра, в основе которой лежит модель некой реальной деятельности. Широко известны такие игры, как «Суд», «Дискуссия», «Выборы» и другие. Игра позволяет приблизить обстановку учебного процесса к реальным условиям порождения потребности в знаниях и их практическом применении, что обеспечивает личностную познавательную активность школьников.</w:t>
      </w:r>
    </w:p>
    <w:p w:rsidR="00614A34" w:rsidRPr="00406E79" w:rsidRDefault="00614A34" w:rsidP="00614A34">
      <w:pPr>
        <w:pStyle w:val="1"/>
        <w:shd w:val="clear" w:color="auto" w:fill="auto"/>
        <w:spacing w:line="240" w:lineRule="auto"/>
        <w:ind w:left="992" w:right="992" w:firstLine="567"/>
        <w:rPr>
          <w:sz w:val="28"/>
          <w:szCs w:val="28"/>
        </w:rPr>
      </w:pPr>
      <w:r w:rsidRPr="00406E79">
        <w:rPr>
          <w:sz w:val="28"/>
          <w:szCs w:val="28"/>
        </w:rPr>
        <w:t>Что же касается применения ролевой игры в процессе обучения школьников среднего звена, то здесь целесообразность данного приема обуславливается тем, что основной психологической потребностью подростка является овладение формами общения. А так как ролевая игра как раз и моделирует межличностное групповое общение, то она находит отклик у учащихся 7-9-х классов.</w:t>
      </w:r>
    </w:p>
    <w:p w:rsidR="00614A34" w:rsidRPr="00406E79" w:rsidRDefault="00614A34" w:rsidP="00614A34">
      <w:pPr>
        <w:pStyle w:val="1"/>
        <w:shd w:val="clear" w:color="auto" w:fill="auto"/>
        <w:spacing w:line="240" w:lineRule="auto"/>
        <w:ind w:left="992" w:right="992" w:firstLine="567"/>
        <w:rPr>
          <w:sz w:val="28"/>
          <w:szCs w:val="28"/>
        </w:rPr>
      </w:pPr>
      <w:r w:rsidRPr="00406E79">
        <w:rPr>
          <w:sz w:val="28"/>
          <w:szCs w:val="28"/>
        </w:rPr>
        <w:t>Рассмотрим свойства ролевой игры и ее характеристики. Прежде всего, необходимо уточнить, что в данном контексте под ролевой игрой будет пониматься любое условное воспроизведение ее участниками реальной практической деятельности людей.</w:t>
      </w:r>
    </w:p>
    <w:p w:rsidR="00614A34" w:rsidRDefault="00614A34" w:rsidP="00614A34">
      <w:pPr>
        <w:pStyle w:val="1"/>
        <w:shd w:val="clear" w:color="auto" w:fill="auto"/>
        <w:spacing w:line="240" w:lineRule="auto"/>
        <w:ind w:left="992" w:right="992" w:firstLine="567"/>
        <w:rPr>
          <w:sz w:val="28"/>
          <w:szCs w:val="28"/>
        </w:rPr>
      </w:pPr>
      <w:r w:rsidRPr="00406E79">
        <w:rPr>
          <w:sz w:val="28"/>
          <w:szCs w:val="28"/>
        </w:rPr>
        <w:t xml:space="preserve">Как считают Р.У. Родригес и Р.Г. </w:t>
      </w:r>
      <w:proofErr w:type="spellStart"/>
      <w:r w:rsidRPr="00406E79">
        <w:rPr>
          <w:sz w:val="28"/>
          <w:szCs w:val="28"/>
        </w:rPr>
        <w:t>Вайт</w:t>
      </w:r>
      <w:proofErr w:type="spellEnd"/>
      <w:r w:rsidRPr="00406E79">
        <w:rPr>
          <w:sz w:val="28"/>
          <w:szCs w:val="28"/>
        </w:rPr>
        <w:t>, «ролева</w:t>
      </w:r>
      <w:r w:rsidR="00103A8E">
        <w:rPr>
          <w:sz w:val="28"/>
          <w:szCs w:val="28"/>
        </w:rPr>
        <w:t>я игра соединяет классную комнат</w:t>
      </w:r>
      <w:r w:rsidRPr="00406E79">
        <w:rPr>
          <w:sz w:val="28"/>
          <w:szCs w:val="28"/>
        </w:rPr>
        <w:t>у и жестокую реальность».</w:t>
      </w:r>
    </w:p>
    <w:p w:rsidR="00A57894" w:rsidRDefault="00A57894" w:rsidP="00614A34">
      <w:pPr>
        <w:pStyle w:val="1"/>
        <w:shd w:val="clear" w:color="auto" w:fill="auto"/>
        <w:spacing w:line="240" w:lineRule="auto"/>
        <w:ind w:left="992" w:right="992" w:firstLine="567"/>
        <w:rPr>
          <w:sz w:val="28"/>
          <w:szCs w:val="28"/>
        </w:rPr>
      </w:pPr>
    </w:p>
    <w:p w:rsidR="00A57894" w:rsidRPr="00406E79" w:rsidRDefault="00A57894" w:rsidP="00614A34">
      <w:pPr>
        <w:pStyle w:val="1"/>
        <w:shd w:val="clear" w:color="auto" w:fill="auto"/>
        <w:spacing w:line="240" w:lineRule="auto"/>
        <w:ind w:left="992" w:right="992" w:firstLine="567"/>
        <w:rPr>
          <w:sz w:val="28"/>
          <w:szCs w:val="28"/>
        </w:rPr>
      </w:pPr>
    </w:p>
    <w:p w:rsidR="00614A34" w:rsidRPr="00A57894" w:rsidRDefault="00614A34" w:rsidP="00614A34">
      <w:pPr>
        <w:pStyle w:val="1"/>
        <w:shd w:val="clear" w:color="auto" w:fill="auto"/>
        <w:spacing w:line="240" w:lineRule="auto"/>
        <w:ind w:left="992" w:right="992" w:firstLine="567"/>
        <w:rPr>
          <w:i/>
          <w:sz w:val="28"/>
          <w:szCs w:val="28"/>
        </w:rPr>
      </w:pPr>
      <w:r w:rsidRPr="00A57894">
        <w:rPr>
          <w:i/>
          <w:sz w:val="28"/>
          <w:szCs w:val="28"/>
        </w:rPr>
        <w:lastRenderedPageBreak/>
        <w:t>Ролевая игра характеризуется:</w:t>
      </w:r>
    </w:p>
    <w:p w:rsidR="00103A8E" w:rsidRPr="00AA76A2" w:rsidRDefault="00614A34" w:rsidP="00D83328">
      <w:pPr>
        <w:pStyle w:val="1"/>
        <w:numPr>
          <w:ilvl w:val="0"/>
          <w:numId w:val="5"/>
        </w:numPr>
        <w:shd w:val="clear" w:color="auto" w:fill="auto"/>
        <w:tabs>
          <w:tab w:val="left" w:pos="1985"/>
        </w:tabs>
        <w:spacing w:line="240" w:lineRule="auto"/>
        <w:ind w:left="993" w:right="992" w:firstLine="567"/>
        <w:rPr>
          <w:sz w:val="28"/>
          <w:szCs w:val="28"/>
        </w:rPr>
      </w:pPr>
      <w:r w:rsidRPr="00406E79">
        <w:rPr>
          <w:sz w:val="28"/>
          <w:szCs w:val="28"/>
        </w:rPr>
        <w:t>особым отношением к окружающему миру (каждый участник одновременно находится в реальном мире и мире воображения, что</w:t>
      </w:r>
      <w:r w:rsidR="00103A8E">
        <w:rPr>
          <w:sz w:val="28"/>
          <w:szCs w:val="28"/>
        </w:rPr>
        <w:t xml:space="preserve"> </w:t>
      </w:r>
      <w:r w:rsidR="00103A8E" w:rsidRPr="00AA76A2">
        <w:rPr>
          <w:sz w:val="28"/>
          <w:szCs w:val="28"/>
        </w:rPr>
        <w:t>обеспечивает притягательную ценность игры в целом за счет игрового момента);</w:t>
      </w:r>
    </w:p>
    <w:p w:rsidR="00103A8E" w:rsidRPr="00AA76A2" w:rsidRDefault="00103A8E" w:rsidP="00D83328">
      <w:pPr>
        <w:pStyle w:val="1"/>
        <w:numPr>
          <w:ilvl w:val="0"/>
          <w:numId w:val="5"/>
        </w:numPr>
        <w:shd w:val="clear" w:color="auto" w:fill="auto"/>
        <w:tabs>
          <w:tab w:val="left" w:pos="1985"/>
          <w:tab w:val="left" w:pos="2218"/>
        </w:tabs>
        <w:spacing w:line="240" w:lineRule="auto"/>
        <w:ind w:left="993" w:right="992" w:firstLine="567"/>
        <w:rPr>
          <w:sz w:val="28"/>
          <w:szCs w:val="28"/>
        </w:rPr>
      </w:pPr>
      <w:r w:rsidRPr="00AA76A2">
        <w:rPr>
          <w:sz w:val="28"/>
          <w:szCs w:val="28"/>
        </w:rPr>
        <w:t>субъективной деятельностью участников (каждый участник игры имеет возможность проявить индивидуальные качества и зафиксировать свое «я» не только в игровой ситуации, но и во всей системе межличностных отношений: личность - личность; личность-группа; личность - учитель);</w:t>
      </w:r>
    </w:p>
    <w:p w:rsidR="00103A8E" w:rsidRPr="00AA76A2" w:rsidRDefault="00103A8E" w:rsidP="00D83328">
      <w:pPr>
        <w:pStyle w:val="1"/>
        <w:numPr>
          <w:ilvl w:val="0"/>
          <w:numId w:val="5"/>
        </w:numPr>
        <w:shd w:val="clear" w:color="auto" w:fill="auto"/>
        <w:tabs>
          <w:tab w:val="left" w:pos="1985"/>
          <w:tab w:val="left" w:pos="2210"/>
        </w:tabs>
        <w:spacing w:line="240" w:lineRule="auto"/>
        <w:ind w:left="993" w:right="992" w:firstLine="567"/>
        <w:rPr>
          <w:sz w:val="28"/>
          <w:szCs w:val="28"/>
        </w:rPr>
      </w:pPr>
      <w:r w:rsidRPr="00AA76A2">
        <w:rPr>
          <w:sz w:val="28"/>
          <w:szCs w:val="28"/>
        </w:rPr>
        <w:t>социально значимым видом деятельности (участник вне зависимости от внутреннего склада и настроения «обязан» играть, он не может не принимать участия в игре, так как сами условия исключают пассивную позицию);</w:t>
      </w:r>
    </w:p>
    <w:p w:rsidR="00103A8E" w:rsidRPr="00AA76A2" w:rsidRDefault="00103A8E" w:rsidP="00D83328">
      <w:pPr>
        <w:pStyle w:val="1"/>
        <w:numPr>
          <w:ilvl w:val="0"/>
          <w:numId w:val="5"/>
        </w:numPr>
        <w:shd w:val="clear" w:color="auto" w:fill="auto"/>
        <w:tabs>
          <w:tab w:val="left" w:pos="1985"/>
          <w:tab w:val="left" w:pos="2203"/>
        </w:tabs>
        <w:spacing w:line="240" w:lineRule="auto"/>
        <w:ind w:left="993" w:right="992" w:firstLine="567"/>
        <w:rPr>
          <w:sz w:val="28"/>
          <w:szCs w:val="28"/>
        </w:rPr>
      </w:pPr>
      <w:r w:rsidRPr="00AA76A2">
        <w:rPr>
          <w:sz w:val="28"/>
          <w:szCs w:val="28"/>
        </w:rPr>
        <w:t>особыми условиями процесса усвоения знаний (теоретические и практические знания предлагаются участникам игр в ненавязчивой форме естественного общения, а не принудительного запоминания значительных объемов информации).</w:t>
      </w:r>
    </w:p>
    <w:p w:rsidR="00D83328" w:rsidRDefault="00103A8E" w:rsidP="00103A8E">
      <w:pPr>
        <w:pStyle w:val="1"/>
        <w:shd w:val="clear" w:color="auto" w:fill="auto"/>
        <w:spacing w:line="240" w:lineRule="auto"/>
        <w:ind w:left="992" w:right="992" w:firstLine="567"/>
        <w:rPr>
          <w:sz w:val="28"/>
          <w:szCs w:val="28"/>
        </w:rPr>
      </w:pPr>
      <w:r w:rsidRPr="00AA76A2">
        <w:rPr>
          <w:sz w:val="28"/>
          <w:szCs w:val="28"/>
        </w:rPr>
        <w:t xml:space="preserve">С точки зрения учащихся, ролевая игра - это игровая деятельность, в процессе которой они выступают в определенных ролях. Она </w:t>
      </w:r>
      <w:r w:rsidR="00D83328">
        <w:rPr>
          <w:sz w:val="28"/>
          <w:szCs w:val="28"/>
        </w:rPr>
        <w:t xml:space="preserve">выполняет определенные функции. </w:t>
      </w:r>
    </w:p>
    <w:p w:rsidR="00D83328" w:rsidRDefault="00D83328" w:rsidP="00103A8E">
      <w:pPr>
        <w:pStyle w:val="1"/>
        <w:shd w:val="clear" w:color="auto" w:fill="auto"/>
        <w:spacing w:line="240" w:lineRule="auto"/>
        <w:ind w:left="992" w:right="992" w:firstLine="567"/>
        <w:rPr>
          <w:sz w:val="28"/>
          <w:szCs w:val="28"/>
        </w:rPr>
      </w:pPr>
    </w:p>
    <w:p w:rsidR="00103A8E" w:rsidRPr="00A57894" w:rsidRDefault="00103A8E" w:rsidP="00103A8E">
      <w:pPr>
        <w:pStyle w:val="1"/>
        <w:shd w:val="clear" w:color="auto" w:fill="auto"/>
        <w:spacing w:line="240" w:lineRule="auto"/>
        <w:ind w:left="992" w:right="992" w:firstLine="567"/>
        <w:rPr>
          <w:i/>
          <w:sz w:val="28"/>
          <w:szCs w:val="28"/>
        </w:rPr>
      </w:pPr>
      <w:r w:rsidRPr="00A57894">
        <w:rPr>
          <w:i/>
          <w:sz w:val="28"/>
          <w:szCs w:val="28"/>
        </w:rPr>
        <w:t>Функции ролевой игры:</w:t>
      </w:r>
    </w:p>
    <w:p w:rsidR="00103A8E" w:rsidRPr="00AA76A2" w:rsidRDefault="00D83328" w:rsidP="00D83328">
      <w:pPr>
        <w:pStyle w:val="1"/>
        <w:numPr>
          <w:ilvl w:val="0"/>
          <w:numId w:val="6"/>
        </w:numPr>
        <w:shd w:val="clear" w:color="auto" w:fill="auto"/>
        <w:tabs>
          <w:tab w:val="left" w:pos="1985"/>
          <w:tab w:val="left" w:pos="3118"/>
        </w:tabs>
        <w:spacing w:line="240" w:lineRule="auto"/>
        <w:ind w:left="993" w:right="992" w:firstLine="567"/>
        <w:rPr>
          <w:sz w:val="28"/>
          <w:szCs w:val="28"/>
        </w:rPr>
      </w:pPr>
      <w:r>
        <w:rPr>
          <w:sz w:val="28"/>
          <w:szCs w:val="28"/>
        </w:rPr>
        <w:t>о</w:t>
      </w:r>
      <w:r w:rsidR="00103A8E" w:rsidRPr="00AA76A2">
        <w:rPr>
          <w:sz w:val="28"/>
          <w:szCs w:val="28"/>
        </w:rPr>
        <w:t>бучающая</w:t>
      </w:r>
    </w:p>
    <w:p w:rsidR="00103A8E" w:rsidRPr="00AA76A2" w:rsidRDefault="00D83328" w:rsidP="00D83328">
      <w:pPr>
        <w:pStyle w:val="1"/>
        <w:numPr>
          <w:ilvl w:val="0"/>
          <w:numId w:val="6"/>
        </w:numPr>
        <w:shd w:val="clear" w:color="auto" w:fill="auto"/>
        <w:tabs>
          <w:tab w:val="left" w:pos="1985"/>
          <w:tab w:val="left" w:pos="3103"/>
        </w:tabs>
        <w:spacing w:line="240" w:lineRule="auto"/>
        <w:ind w:left="993" w:right="992" w:firstLine="567"/>
        <w:rPr>
          <w:sz w:val="28"/>
          <w:szCs w:val="28"/>
        </w:rPr>
      </w:pPr>
      <w:r>
        <w:rPr>
          <w:sz w:val="28"/>
          <w:szCs w:val="28"/>
        </w:rPr>
        <w:t>в</w:t>
      </w:r>
      <w:r w:rsidR="00103A8E" w:rsidRPr="00AA76A2">
        <w:rPr>
          <w:sz w:val="28"/>
          <w:szCs w:val="28"/>
        </w:rPr>
        <w:t>оспитательная</w:t>
      </w:r>
    </w:p>
    <w:p w:rsidR="00103A8E" w:rsidRPr="00AA76A2" w:rsidRDefault="00D83328" w:rsidP="00D83328">
      <w:pPr>
        <w:pStyle w:val="1"/>
        <w:numPr>
          <w:ilvl w:val="0"/>
          <w:numId w:val="6"/>
        </w:numPr>
        <w:shd w:val="clear" w:color="auto" w:fill="auto"/>
        <w:tabs>
          <w:tab w:val="left" w:pos="1985"/>
          <w:tab w:val="left" w:pos="3110"/>
        </w:tabs>
        <w:spacing w:line="240" w:lineRule="auto"/>
        <w:ind w:left="993" w:right="992" w:firstLine="567"/>
        <w:rPr>
          <w:sz w:val="28"/>
          <w:szCs w:val="28"/>
        </w:rPr>
      </w:pPr>
      <w:r>
        <w:rPr>
          <w:sz w:val="28"/>
          <w:szCs w:val="28"/>
        </w:rPr>
        <w:t>о</w:t>
      </w:r>
      <w:r w:rsidR="00103A8E" w:rsidRPr="00AA76A2">
        <w:rPr>
          <w:sz w:val="28"/>
          <w:szCs w:val="28"/>
        </w:rPr>
        <w:t>риентирующая</w:t>
      </w:r>
    </w:p>
    <w:p w:rsidR="00103A8E" w:rsidRPr="00AA76A2" w:rsidRDefault="00D83328" w:rsidP="00D83328">
      <w:pPr>
        <w:pStyle w:val="1"/>
        <w:numPr>
          <w:ilvl w:val="0"/>
          <w:numId w:val="6"/>
        </w:numPr>
        <w:shd w:val="clear" w:color="auto" w:fill="auto"/>
        <w:tabs>
          <w:tab w:val="left" w:pos="1985"/>
          <w:tab w:val="left" w:pos="3110"/>
        </w:tabs>
        <w:spacing w:line="240" w:lineRule="auto"/>
        <w:ind w:left="993" w:right="992" w:firstLine="567"/>
        <w:rPr>
          <w:sz w:val="28"/>
          <w:szCs w:val="28"/>
        </w:rPr>
      </w:pPr>
      <w:r>
        <w:rPr>
          <w:sz w:val="28"/>
          <w:szCs w:val="28"/>
        </w:rPr>
        <w:t>м</w:t>
      </w:r>
      <w:r w:rsidR="00103A8E" w:rsidRPr="00AA76A2">
        <w:rPr>
          <w:sz w:val="28"/>
          <w:szCs w:val="28"/>
        </w:rPr>
        <w:t>отивационно-побудительная</w:t>
      </w:r>
    </w:p>
    <w:p w:rsidR="00103A8E" w:rsidRPr="00AA76A2" w:rsidRDefault="00D83328" w:rsidP="00D83328">
      <w:pPr>
        <w:pStyle w:val="1"/>
        <w:numPr>
          <w:ilvl w:val="0"/>
          <w:numId w:val="6"/>
        </w:numPr>
        <w:shd w:val="clear" w:color="auto" w:fill="auto"/>
        <w:tabs>
          <w:tab w:val="left" w:pos="1985"/>
          <w:tab w:val="left" w:pos="3088"/>
        </w:tabs>
        <w:spacing w:line="240" w:lineRule="auto"/>
        <w:ind w:left="993" w:right="992" w:firstLine="567"/>
        <w:rPr>
          <w:sz w:val="28"/>
          <w:szCs w:val="28"/>
        </w:rPr>
      </w:pPr>
      <w:r>
        <w:rPr>
          <w:sz w:val="28"/>
          <w:szCs w:val="28"/>
        </w:rPr>
        <w:t>к</w:t>
      </w:r>
      <w:r w:rsidR="00103A8E" w:rsidRPr="00AA76A2">
        <w:rPr>
          <w:sz w:val="28"/>
          <w:szCs w:val="28"/>
        </w:rPr>
        <w:t>омпенсаторная</w:t>
      </w:r>
    </w:p>
    <w:p w:rsidR="00D83328" w:rsidRDefault="00D83328" w:rsidP="00103A8E">
      <w:pPr>
        <w:pStyle w:val="1"/>
        <w:shd w:val="clear" w:color="auto" w:fill="auto"/>
        <w:spacing w:line="240" w:lineRule="auto"/>
        <w:ind w:left="992" w:right="992" w:firstLine="567"/>
        <w:rPr>
          <w:sz w:val="28"/>
          <w:szCs w:val="28"/>
        </w:rPr>
      </w:pPr>
    </w:p>
    <w:p w:rsidR="00103A8E" w:rsidRPr="00A57894" w:rsidRDefault="00103A8E" w:rsidP="00103A8E">
      <w:pPr>
        <w:pStyle w:val="1"/>
        <w:shd w:val="clear" w:color="auto" w:fill="auto"/>
        <w:spacing w:line="240" w:lineRule="auto"/>
        <w:ind w:left="992" w:right="992" w:firstLine="567"/>
        <w:rPr>
          <w:i/>
          <w:sz w:val="28"/>
          <w:szCs w:val="28"/>
        </w:rPr>
      </w:pPr>
      <w:r w:rsidRPr="00A57894">
        <w:rPr>
          <w:i/>
          <w:sz w:val="28"/>
          <w:szCs w:val="28"/>
        </w:rPr>
        <w:t>Технология ролевой игры состоит из следующих этапов:</w:t>
      </w:r>
    </w:p>
    <w:p w:rsidR="00103A8E" w:rsidRPr="00AA76A2" w:rsidRDefault="00103A8E" w:rsidP="00D83328">
      <w:pPr>
        <w:pStyle w:val="1"/>
        <w:numPr>
          <w:ilvl w:val="0"/>
          <w:numId w:val="7"/>
        </w:numPr>
        <w:shd w:val="clear" w:color="auto" w:fill="auto"/>
        <w:tabs>
          <w:tab w:val="left" w:pos="1985"/>
          <w:tab w:val="left" w:pos="2585"/>
        </w:tabs>
        <w:spacing w:line="240" w:lineRule="auto"/>
        <w:ind w:left="993" w:right="992" w:firstLine="567"/>
        <w:rPr>
          <w:sz w:val="28"/>
          <w:szCs w:val="28"/>
        </w:rPr>
      </w:pPr>
      <w:r w:rsidRPr="00D83328">
        <w:rPr>
          <w:b/>
          <w:i/>
          <w:sz w:val="28"/>
          <w:szCs w:val="28"/>
        </w:rPr>
        <w:t>Этап подготовки.</w:t>
      </w:r>
      <w:r w:rsidRPr="00AA76A2">
        <w:rPr>
          <w:sz w:val="28"/>
          <w:szCs w:val="28"/>
        </w:rPr>
        <w:t xml:space="preserve"> Подготовка ролевой игры начинается с разработки сценария - условного отображения ситуации и объекта. Затем составляется план проведения игры. Учитель должен иметь общее описание процедуры игры и четко представлять характерные особенности действующих лиц.</w:t>
      </w:r>
    </w:p>
    <w:p w:rsidR="00103A8E" w:rsidRPr="00AA76A2" w:rsidRDefault="00103A8E" w:rsidP="00D83328">
      <w:pPr>
        <w:pStyle w:val="1"/>
        <w:numPr>
          <w:ilvl w:val="0"/>
          <w:numId w:val="7"/>
        </w:numPr>
        <w:shd w:val="clear" w:color="auto" w:fill="auto"/>
        <w:tabs>
          <w:tab w:val="left" w:pos="1985"/>
          <w:tab w:val="left" w:pos="2195"/>
        </w:tabs>
        <w:spacing w:line="240" w:lineRule="auto"/>
        <w:ind w:left="993" w:right="992" w:firstLine="567"/>
        <w:rPr>
          <w:sz w:val="28"/>
          <w:szCs w:val="28"/>
        </w:rPr>
      </w:pPr>
      <w:r w:rsidRPr="00D83328">
        <w:rPr>
          <w:b/>
          <w:i/>
          <w:sz w:val="28"/>
          <w:szCs w:val="28"/>
        </w:rPr>
        <w:t>Этап объяснения.</w:t>
      </w:r>
      <w:r w:rsidRPr="00AA76A2">
        <w:rPr>
          <w:sz w:val="28"/>
          <w:szCs w:val="28"/>
        </w:rPr>
        <w:t xml:space="preserve"> На данном этапе идет ввод в игру, ориентация участников, определение режима работы, формулировка главной цели урока, а также необходимо обосновать учащимся постановку проблемы и выбор ситуации. Выдаются заранее подготовленные пакеты необходимых материалов, инструкций, правил. При необходимости, учащиеся обращаются за помощью к учителю за дополнительными разъяснениями. Учитель должен настроить учащихся на то, что нельзя относиться пассивно к игре, нарушать регламент и этику поведения.</w:t>
      </w:r>
    </w:p>
    <w:p w:rsidR="00103A8E" w:rsidRPr="00AA76A2" w:rsidRDefault="00103A8E" w:rsidP="00D83328">
      <w:pPr>
        <w:pStyle w:val="1"/>
        <w:numPr>
          <w:ilvl w:val="0"/>
          <w:numId w:val="7"/>
        </w:numPr>
        <w:shd w:val="clear" w:color="auto" w:fill="auto"/>
        <w:tabs>
          <w:tab w:val="left" w:pos="1985"/>
          <w:tab w:val="left" w:pos="2180"/>
        </w:tabs>
        <w:spacing w:line="240" w:lineRule="auto"/>
        <w:ind w:left="993" w:right="992" w:firstLine="567"/>
        <w:rPr>
          <w:sz w:val="28"/>
          <w:szCs w:val="28"/>
        </w:rPr>
      </w:pPr>
      <w:r w:rsidRPr="00D83328">
        <w:rPr>
          <w:b/>
          <w:i/>
          <w:sz w:val="28"/>
          <w:szCs w:val="28"/>
        </w:rPr>
        <w:t>Этап проведения - процесс игры.</w:t>
      </w:r>
      <w:r w:rsidRPr="00AA76A2">
        <w:rPr>
          <w:sz w:val="28"/>
          <w:szCs w:val="28"/>
        </w:rPr>
        <w:t xml:space="preserve"> На этом этапе учащиеся разыгрывают предложенную им ситуацию, выполняя определенные роли.</w:t>
      </w:r>
    </w:p>
    <w:p w:rsidR="00B5575F" w:rsidRPr="00284690" w:rsidRDefault="00103A8E" w:rsidP="00B5575F">
      <w:pPr>
        <w:pStyle w:val="1"/>
        <w:numPr>
          <w:ilvl w:val="0"/>
          <w:numId w:val="7"/>
        </w:numPr>
        <w:shd w:val="clear" w:color="auto" w:fill="auto"/>
        <w:tabs>
          <w:tab w:val="left" w:pos="1985"/>
        </w:tabs>
        <w:spacing w:line="240" w:lineRule="auto"/>
        <w:ind w:left="993" w:right="992" w:firstLine="567"/>
        <w:rPr>
          <w:sz w:val="28"/>
          <w:szCs w:val="28"/>
        </w:rPr>
      </w:pPr>
      <w:r w:rsidRPr="00D83328">
        <w:rPr>
          <w:b/>
          <w:i/>
          <w:sz w:val="28"/>
          <w:szCs w:val="28"/>
        </w:rPr>
        <w:t>Этап анализа и обобщения.</w:t>
      </w:r>
      <w:r w:rsidRPr="00AA76A2">
        <w:rPr>
          <w:sz w:val="28"/>
          <w:szCs w:val="28"/>
        </w:rPr>
        <w:t xml:space="preserve"> По окончании игры учитель вместе с учащимися проводит обобщение, т.е. учащиеся обмениваются мнениями, что, на их взгляд, получилось, а над чем еще стоит поработать. В</w:t>
      </w:r>
      <w:r w:rsidR="00B5575F">
        <w:rPr>
          <w:sz w:val="28"/>
          <w:szCs w:val="28"/>
        </w:rPr>
        <w:t xml:space="preserve"> </w:t>
      </w:r>
      <w:r w:rsidR="00B5575F" w:rsidRPr="00284690">
        <w:rPr>
          <w:sz w:val="28"/>
          <w:szCs w:val="28"/>
        </w:rPr>
        <w:t>заключение учитель констатирует достигнутые результаты, отмечает ошибки, формулирует окончательный итог урока. При анализе обращается внимание на соответствие использованной имитации с соответствующей областью реальной ситуации.</w:t>
      </w:r>
    </w:p>
    <w:p w:rsidR="00B5575F" w:rsidRPr="00284690" w:rsidRDefault="00B5575F" w:rsidP="00B5575F">
      <w:pPr>
        <w:pStyle w:val="1"/>
        <w:shd w:val="clear" w:color="auto" w:fill="auto"/>
        <w:spacing w:line="240" w:lineRule="auto"/>
        <w:ind w:left="992" w:right="992" w:firstLine="567"/>
        <w:rPr>
          <w:sz w:val="28"/>
          <w:szCs w:val="28"/>
        </w:rPr>
      </w:pPr>
      <w:r w:rsidRPr="00284690">
        <w:rPr>
          <w:sz w:val="28"/>
          <w:szCs w:val="28"/>
        </w:rPr>
        <w:t xml:space="preserve">Учащиеся, являясь участниками ролевой игры, испытывают потребность в приобретении знаний, в определенной теоретической подготовке, поскольку в игре эти </w:t>
      </w:r>
      <w:r w:rsidRPr="00284690">
        <w:rPr>
          <w:sz w:val="28"/>
          <w:szCs w:val="28"/>
        </w:rPr>
        <w:lastRenderedPageBreak/>
        <w:t>знания находят непосредственное применение и тем самым выявляется их ценность. К тому же сказывается влияние игрового коллектива: нельзя подводить своих товарищей.</w:t>
      </w:r>
    </w:p>
    <w:p w:rsidR="00B5575F" w:rsidRPr="00284690" w:rsidRDefault="00B5575F" w:rsidP="00B5575F">
      <w:pPr>
        <w:pStyle w:val="1"/>
        <w:shd w:val="clear" w:color="auto" w:fill="auto"/>
        <w:spacing w:line="240" w:lineRule="auto"/>
        <w:ind w:left="992" w:right="992" w:firstLine="567"/>
        <w:rPr>
          <w:sz w:val="28"/>
          <w:szCs w:val="28"/>
        </w:rPr>
      </w:pPr>
      <w:r w:rsidRPr="00284690">
        <w:rPr>
          <w:sz w:val="28"/>
          <w:szCs w:val="28"/>
        </w:rPr>
        <w:t xml:space="preserve">С помощью ролевой игры осуществляется учебно-познавательная деятельность учащихся- Ролевая игра отличается </w:t>
      </w:r>
      <w:proofErr w:type="spellStart"/>
      <w:r w:rsidRPr="00284690">
        <w:rPr>
          <w:sz w:val="28"/>
          <w:szCs w:val="28"/>
        </w:rPr>
        <w:t>двуплановостью</w:t>
      </w:r>
      <w:proofErr w:type="spellEnd"/>
      <w:r w:rsidRPr="00284690">
        <w:rPr>
          <w:sz w:val="28"/>
          <w:szCs w:val="28"/>
        </w:rPr>
        <w:t>, т.е. наличием двух реальностей, в которых пребывает участник игры: искусственно созданная (благодаря созданию имитационной модели) и действительная. Поэтому исполнителю определенной роли постоянно приходится соотносить свои решения, в результате чего и происходит усвоение знаний и умений учащимися. Но играющий во время игры этого не замечает (не осознает, что обучается), так как обучение осуществляется здесь латентно (скрыто, не явно для учащегося).</w:t>
      </w:r>
    </w:p>
    <w:p w:rsidR="00B5575F" w:rsidRPr="00284690" w:rsidRDefault="00B5575F" w:rsidP="00B5575F">
      <w:pPr>
        <w:pStyle w:val="1"/>
        <w:shd w:val="clear" w:color="auto" w:fill="auto"/>
        <w:spacing w:line="240" w:lineRule="auto"/>
        <w:ind w:left="992" w:right="992" w:firstLine="567"/>
        <w:rPr>
          <w:sz w:val="28"/>
          <w:szCs w:val="28"/>
        </w:rPr>
      </w:pPr>
      <w:r w:rsidRPr="00284690">
        <w:rPr>
          <w:sz w:val="28"/>
          <w:szCs w:val="28"/>
        </w:rPr>
        <w:t>Развитию воображения и творческих способностей учащихся способствует образ игровой ситуации и содержания ролевой игры в целом, возникающий благодаря наглядности модели и воплощению мыслей в действиях игроков. Стимулирует этот процесс и раскрепощение Мыслительной деятельности отсутствие в ролевой игре негативно</w:t>
      </w:r>
      <w:r w:rsidRPr="00284690">
        <w:rPr>
          <w:sz w:val="28"/>
          <w:szCs w:val="28"/>
        </w:rPr>
        <w:softHyphen/>
      </w:r>
      <w:r>
        <w:rPr>
          <w:sz w:val="28"/>
          <w:szCs w:val="28"/>
        </w:rPr>
        <w:t>-</w:t>
      </w:r>
      <w:r w:rsidRPr="00284690">
        <w:rPr>
          <w:sz w:val="28"/>
          <w:szCs w:val="28"/>
        </w:rPr>
        <w:t>оценочного давления на учащихся (деятельности игроков дается оценка после ролевой игры, и име</w:t>
      </w:r>
      <w:r w:rsidR="00A57894">
        <w:rPr>
          <w:sz w:val="28"/>
          <w:szCs w:val="28"/>
        </w:rPr>
        <w:t>нно оценка,</w:t>
      </w:r>
      <w:r w:rsidRPr="00284690">
        <w:rPr>
          <w:sz w:val="28"/>
          <w:szCs w:val="28"/>
        </w:rPr>
        <w:t xml:space="preserve"> а не отметка «семерка», «девятка» и т.д., а это не одно и то же).</w:t>
      </w:r>
    </w:p>
    <w:p w:rsidR="00B5575F" w:rsidRPr="00284690" w:rsidRDefault="00B5575F" w:rsidP="00B5575F">
      <w:pPr>
        <w:pStyle w:val="1"/>
        <w:shd w:val="clear" w:color="auto" w:fill="auto"/>
        <w:spacing w:line="240" w:lineRule="auto"/>
        <w:ind w:left="992" w:right="992" w:firstLine="567"/>
        <w:rPr>
          <w:sz w:val="28"/>
          <w:szCs w:val="28"/>
        </w:rPr>
      </w:pPr>
      <w:r w:rsidRPr="00284690">
        <w:rPr>
          <w:sz w:val="28"/>
          <w:szCs w:val="28"/>
        </w:rPr>
        <w:t>В ролевой игре учитель осуществляет управление учебно</w:t>
      </w:r>
      <w:r>
        <w:rPr>
          <w:sz w:val="28"/>
          <w:szCs w:val="28"/>
        </w:rPr>
        <w:t>-</w:t>
      </w:r>
      <w:r w:rsidRPr="00284690">
        <w:rPr>
          <w:sz w:val="28"/>
          <w:szCs w:val="28"/>
        </w:rPr>
        <w:softHyphen/>
        <w:t>познавательной деятельностью учащихся. Ролевая игра функционирует как реальный процесс, который вовлекает всех без исключения учащихся класса в активную учебную деятельность. Во время ролевой игры учитель незаметен. Наверное, это и есть высший уровень управления учебно</w:t>
      </w:r>
      <w:r w:rsidRPr="00284690">
        <w:rPr>
          <w:sz w:val="28"/>
          <w:szCs w:val="28"/>
        </w:rPr>
        <w:softHyphen/>
      </w:r>
      <w:r>
        <w:rPr>
          <w:sz w:val="28"/>
          <w:szCs w:val="28"/>
        </w:rPr>
        <w:t>-</w:t>
      </w:r>
      <w:r w:rsidRPr="00284690">
        <w:rPr>
          <w:sz w:val="28"/>
          <w:szCs w:val="28"/>
        </w:rPr>
        <w:t>познавательной деятельностью учащихся со стороны учителя: результат огромного труда его ума и души. Речь идет только о видимой части того «айсберга» педагогического труда, под которым скрыта его основная часть.</w:t>
      </w:r>
    </w:p>
    <w:p w:rsidR="00B5575F" w:rsidRDefault="00B5575F" w:rsidP="00B5575F">
      <w:pPr>
        <w:pStyle w:val="1"/>
        <w:shd w:val="clear" w:color="auto" w:fill="auto"/>
        <w:spacing w:line="240" w:lineRule="auto"/>
        <w:ind w:left="992" w:right="992" w:firstLine="567"/>
        <w:rPr>
          <w:sz w:val="28"/>
          <w:szCs w:val="28"/>
        </w:rPr>
      </w:pPr>
      <w:r w:rsidRPr="00284690">
        <w:rPr>
          <w:sz w:val="28"/>
          <w:szCs w:val="28"/>
        </w:rPr>
        <w:t>В заключение следует остановиться на положительных и отрицательных</w:t>
      </w:r>
      <w:r>
        <w:rPr>
          <w:sz w:val="28"/>
          <w:szCs w:val="28"/>
        </w:rPr>
        <w:t xml:space="preserve"> моментах ролевой игры. Рассмот</w:t>
      </w:r>
      <w:r w:rsidRPr="00284690">
        <w:rPr>
          <w:sz w:val="28"/>
          <w:szCs w:val="28"/>
        </w:rPr>
        <w:t>рим их подробнее.</w:t>
      </w:r>
    </w:p>
    <w:p w:rsidR="00A57894" w:rsidRPr="00284690" w:rsidRDefault="00A57894" w:rsidP="00B5575F">
      <w:pPr>
        <w:pStyle w:val="1"/>
        <w:shd w:val="clear" w:color="auto" w:fill="auto"/>
        <w:spacing w:line="240" w:lineRule="auto"/>
        <w:ind w:left="992" w:right="992" w:firstLine="567"/>
        <w:rPr>
          <w:sz w:val="28"/>
          <w:szCs w:val="28"/>
        </w:rPr>
      </w:pPr>
    </w:p>
    <w:p w:rsidR="00B5575F" w:rsidRPr="00A57894" w:rsidRDefault="00B5575F" w:rsidP="00B5575F">
      <w:pPr>
        <w:pStyle w:val="1"/>
        <w:shd w:val="clear" w:color="auto" w:fill="auto"/>
        <w:spacing w:line="240" w:lineRule="auto"/>
        <w:ind w:left="992" w:right="992" w:firstLine="567"/>
        <w:rPr>
          <w:i/>
          <w:sz w:val="28"/>
          <w:szCs w:val="28"/>
        </w:rPr>
      </w:pPr>
      <w:r w:rsidRPr="00A57894">
        <w:rPr>
          <w:i/>
          <w:sz w:val="28"/>
          <w:szCs w:val="28"/>
        </w:rPr>
        <w:t>Положительным в проведении ролевой игры является следующее:</w:t>
      </w:r>
    </w:p>
    <w:p w:rsidR="00B5575F" w:rsidRPr="00284690" w:rsidRDefault="00B5575F" w:rsidP="00B5575F">
      <w:pPr>
        <w:pStyle w:val="1"/>
        <w:numPr>
          <w:ilvl w:val="0"/>
          <w:numId w:val="9"/>
        </w:numPr>
        <w:shd w:val="clear" w:color="auto" w:fill="auto"/>
        <w:tabs>
          <w:tab w:val="left" w:pos="1953"/>
        </w:tabs>
        <w:spacing w:line="240" w:lineRule="auto"/>
        <w:ind w:left="993" w:right="992" w:firstLine="567"/>
        <w:rPr>
          <w:sz w:val="28"/>
          <w:szCs w:val="28"/>
        </w:rPr>
      </w:pPr>
      <w:r w:rsidRPr="00284690">
        <w:rPr>
          <w:sz w:val="28"/>
          <w:szCs w:val="28"/>
        </w:rPr>
        <w:t>создается благоприятный психологический климат на уроке;</w:t>
      </w:r>
    </w:p>
    <w:p w:rsidR="00B5575F" w:rsidRPr="00284690" w:rsidRDefault="00B5575F" w:rsidP="00B5575F">
      <w:pPr>
        <w:pStyle w:val="1"/>
        <w:numPr>
          <w:ilvl w:val="0"/>
          <w:numId w:val="9"/>
        </w:numPr>
        <w:shd w:val="clear" w:color="auto" w:fill="auto"/>
        <w:tabs>
          <w:tab w:val="left" w:pos="1930"/>
        </w:tabs>
        <w:spacing w:line="240" w:lineRule="auto"/>
        <w:ind w:left="993" w:right="992" w:firstLine="567"/>
        <w:rPr>
          <w:sz w:val="28"/>
          <w:szCs w:val="28"/>
        </w:rPr>
      </w:pPr>
      <w:r w:rsidRPr="00284690">
        <w:rPr>
          <w:sz w:val="28"/>
          <w:szCs w:val="28"/>
        </w:rPr>
        <w:t>учащиеся испытывают удовольствие от проведения игры, так как любая игра имеет высокую мотивацию;</w:t>
      </w:r>
    </w:p>
    <w:p w:rsidR="00103A8E" w:rsidRPr="00B41768" w:rsidRDefault="00B5575F" w:rsidP="00B5575F">
      <w:pPr>
        <w:pStyle w:val="1"/>
        <w:numPr>
          <w:ilvl w:val="0"/>
          <w:numId w:val="9"/>
        </w:numPr>
        <w:shd w:val="clear" w:color="auto" w:fill="auto"/>
        <w:tabs>
          <w:tab w:val="left" w:pos="1938"/>
        </w:tabs>
        <w:spacing w:line="240" w:lineRule="auto"/>
        <w:ind w:left="993" w:right="992" w:firstLine="567"/>
        <w:rPr>
          <w:sz w:val="28"/>
          <w:szCs w:val="28"/>
        </w:rPr>
      </w:pPr>
      <w:r w:rsidRPr="00284690">
        <w:rPr>
          <w:sz w:val="28"/>
          <w:szCs w:val="28"/>
        </w:rPr>
        <w:t>урок проходит на высоком эмоциональном уровне;</w:t>
      </w:r>
    </w:p>
    <w:p w:rsidR="00B41768" w:rsidRPr="003B1A00" w:rsidRDefault="00B41768" w:rsidP="00B41768">
      <w:pPr>
        <w:pStyle w:val="1"/>
        <w:numPr>
          <w:ilvl w:val="0"/>
          <w:numId w:val="9"/>
        </w:numPr>
        <w:shd w:val="clear" w:color="auto" w:fill="auto"/>
        <w:tabs>
          <w:tab w:val="left" w:pos="1925"/>
        </w:tabs>
        <w:spacing w:line="240" w:lineRule="auto"/>
        <w:ind w:left="993" w:right="992" w:firstLine="567"/>
        <w:rPr>
          <w:sz w:val="28"/>
          <w:szCs w:val="28"/>
        </w:rPr>
      </w:pPr>
      <w:r w:rsidRPr="003B1A00">
        <w:rPr>
          <w:sz w:val="28"/>
          <w:szCs w:val="28"/>
        </w:rPr>
        <w:t xml:space="preserve">в процессе </w:t>
      </w:r>
      <w:r w:rsidR="00A57894" w:rsidRPr="003B1A00">
        <w:rPr>
          <w:sz w:val="28"/>
          <w:szCs w:val="28"/>
        </w:rPr>
        <w:t>игры,</w:t>
      </w:r>
      <w:r w:rsidRPr="003B1A00">
        <w:rPr>
          <w:sz w:val="28"/>
          <w:szCs w:val="28"/>
        </w:rPr>
        <w:t xml:space="preserve"> учащиеся имитируют определенную деятельность, что формирует умения и навыки, а также учащиеся учатся применять свои знания;</w:t>
      </w:r>
    </w:p>
    <w:p w:rsidR="00B41768" w:rsidRPr="003B1A00" w:rsidRDefault="009021B1" w:rsidP="00B41768">
      <w:pPr>
        <w:pStyle w:val="1"/>
        <w:numPr>
          <w:ilvl w:val="0"/>
          <w:numId w:val="9"/>
        </w:numPr>
        <w:shd w:val="clear" w:color="auto" w:fill="auto"/>
        <w:tabs>
          <w:tab w:val="left" w:pos="1890"/>
          <w:tab w:val="left" w:pos="1925"/>
        </w:tabs>
        <w:spacing w:line="240" w:lineRule="auto"/>
        <w:ind w:left="993" w:right="992" w:firstLine="567"/>
        <w:rPr>
          <w:sz w:val="28"/>
          <w:szCs w:val="28"/>
        </w:rPr>
      </w:pPr>
      <w:r w:rsidRPr="003B1A00">
        <w:rPr>
          <w:sz w:val="28"/>
          <w:szCs w:val="28"/>
        </w:rPr>
        <w:t>после игровое</w:t>
      </w:r>
      <w:r w:rsidR="00B41768" w:rsidRPr="003B1A00">
        <w:rPr>
          <w:sz w:val="28"/>
          <w:szCs w:val="28"/>
        </w:rPr>
        <w:t xml:space="preserve"> обсуждение способствует закреплению знаний.</w:t>
      </w:r>
    </w:p>
    <w:p w:rsidR="00B41768" w:rsidRDefault="00B41768" w:rsidP="00B41768">
      <w:pPr>
        <w:pStyle w:val="1"/>
        <w:shd w:val="clear" w:color="auto" w:fill="auto"/>
        <w:tabs>
          <w:tab w:val="left" w:pos="1925"/>
        </w:tabs>
        <w:spacing w:line="240" w:lineRule="auto"/>
        <w:ind w:left="993" w:right="992" w:firstLine="567"/>
        <w:rPr>
          <w:sz w:val="28"/>
          <w:szCs w:val="28"/>
        </w:rPr>
      </w:pPr>
    </w:p>
    <w:p w:rsidR="00B41768" w:rsidRPr="00A57894" w:rsidRDefault="00B41768" w:rsidP="00B41768">
      <w:pPr>
        <w:pStyle w:val="1"/>
        <w:shd w:val="clear" w:color="auto" w:fill="auto"/>
        <w:tabs>
          <w:tab w:val="left" w:pos="1925"/>
        </w:tabs>
        <w:spacing w:line="240" w:lineRule="auto"/>
        <w:ind w:left="993" w:right="992" w:firstLine="567"/>
        <w:rPr>
          <w:i/>
          <w:sz w:val="28"/>
          <w:szCs w:val="28"/>
        </w:rPr>
      </w:pPr>
      <w:r w:rsidRPr="00A57894">
        <w:rPr>
          <w:i/>
          <w:sz w:val="28"/>
          <w:szCs w:val="28"/>
        </w:rPr>
        <w:t>Отрицательными моментами являются:</w:t>
      </w:r>
    </w:p>
    <w:p w:rsidR="00B41768" w:rsidRPr="003B1A00" w:rsidRDefault="00B41768" w:rsidP="00B41768">
      <w:pPr>
        <w:pStyle w:val="1"/>
        <w:numPr>
          <w:ilvl w:val="0"/>
          <w:numId w:val="9"/>
        </w:numPr>
        <w:shd w:val="clear" w:color="auto" w:fill="auto"/>
        <w:tabs>
          <w:tab w:val="left" w:pos="1925"/>
        </w:tabs>
        <w:spacing w:line="240" w:lineRule="auto"/>
        <w:ind w:left="993" w:right="992" w:firstLine="567"/>
        <w:rPr>
          <w:sz w:val="28"/>
          <w:szCs w:val="28"/>
        </w:rPr>
      </w:pPr>
      <w:r w:rsidRPr="003B1A00">
        <w:rPr>
          <w:sz w:val="28"/>
          <w:szCs w:val="28"/>
        </w:rPr>
        <w:t>высокая трудоемкость подготовки к уроку (для учителя);</w:t>
      </w:r>
    </w:p>
    <w:p w:rsidR="00B41768" w:rsidRPr="003B1A00" w:rsidRDefault="00B41768" w:rsidP="00B41768">
      <w:pPr>
        <w:pStyle w:val="1"/>
        <w:numPr>
          <w:ilvl w:val="0"/>
          <w:numId w:val="9"/>
        </w:numPr>
        <w:shd w:val="clear" w:color="auto" w:fill="auto"/>
        <w:tabs>
          <w:tab w:val="left" w:pos="1925"/>
        </w:tabs>
        <w:spacing w:line="240" w:lineRule="auto"/>
        <w:ind w:left="993" w:right="992" w:firstLine="567"/>
        <w:rPr>
          <w:sz w:val="28"/>
          <w:szCs w:val="28"/>
        </w:rPr>
      </w:pPr>
      <w:r w:rsidRPr="003B1A00">
        <w:rPr>
          <w:sz w:val="28"/>
          <w:szCs w:val="28"/>
        </w:rPr>
        <w:t>большая напряженность для учителя, так как он сосредоточен на непрерывном творческом поиске. Учитель должен быть «хорошим сценаристом, режиссером и актером» (Е.И. Пассов);</w:t>
      </w:r>
    </w:p>
    <w:p w:rsidR="00B41768" w:rsidRPr="003B1A00" w:rsidRDefault="00B41768" w:rsidP="00B41768">
      <w:pPr>
        <w:pStyle w:val="1"/>
        <w:numPr>
          <w:ilvl w:val="0"/>
          <w:numId w:val="9"/>
        </w:numPr>
        <w:shd w:val="clear" w:color="auto" w:fill="auto"/>
        <w:tabs>
          <w:tab w:val="left" w:pos="1925"/>
        </w:tabs>
        <w:spacing w:line="240" w:lineRule="auto"/>
        <w:ind w:left="993" w:right="992" w:firstLine="567"/>
        <w:rPr>
          <w:sz w:val="28"/>
          <w:szCs w:val="28"/>
        </w:rPr>
      </w:pPr>
      <w:r w:rsidRPr="003B1A00">
        <w:rPr>
          <w:sz w:val="28"/>
          <w:szCs w:val="28"/>
        </w:rPr>
        <w:t xml:space="preserve">трудности </w:t>
      </w:r>
      <w:r w:rsidR="009021B1">
        <w:rPr>
          <w:sz w:val="28"/>
          <w:szCs w:val="28"/>
        </w:rPr>
        <w:t xml:space="preserve">с </w:t>
      </w:r>
      <w:r w:rsidR="009021B1" w:rsidRPr="003B1A00">
        <w:rPr>
          <w:sz w:val="28"/>
          <w:szCs w:val="28"/>
        </w:rPr>
        <w:t>замен</w:t>
      </w:r>
      <w:r w:rsidR="009021B1">
        <w:rPr>
          <w:sz w:val="28"/>
          <w:szCs w:val="28"/>
        </w:rPr>
        <w:t>ой участников</w:t>
      </w:r>
      <w:r>
        <w:rPr>
          <w:sz w:val="28"/>
          <w:szCs w:val="28"/>
        </w:rPr>
        <w:t xml:space="preserve"> игры, если кто - </w:t>
      </w:r>
      <w:r w:rsidRPr="003B1A00">
        <w:rPr>
          <w:sz w:val="28"/>
          <w:szCs w:val="28"/>
        </w:rPr>
        <w:t>то отсутствует в момент проведения игры;</w:t>
      </w:r>
    </w:p>
    <w:p w:rsidR="00B41768" w:rsidRPr="003B1A00" w:rsidRDefault="00B41768" w:rsidP="00B41768">
      <w:pPr>
        <w:pStyle w:val="1"/>
        <w:numPr>
          <w:ilvl w:val="0"/>
          <w:numId w:val="9"/>
        </w:numPr>
        <w:shd w:val="clear" w:color="auto" w:fill="auto"/>
        <w:tabs>
          <w:tab w:val="left" w:pos="1925"/>
        </w:tabs>
        <w:spacing w:line="240" w:lineRule="auto"/>
        <w:ind w:left="993" w:right="992" w:firstLine="567"/>
        <w:rPr>
          <w:sz w:val="28"/>
          <w:szCs w:val="28"/>
        </w:rPr>
      </w:pPr>
      <w:r w:rsidRPr="003B1A00">
        <w:rPr>
          <w:sz w:val="28"/>
          <w:szCs w:val="28"/>
        </w:rPr>
        <w:t>необходимо учитывать те «подводные рифы», которые таит в себе проведение ролевой игры: некоторая неопределенность и непредсказуемость хода результатов;</w:t>
      </w:r>
    </w:p>
    <w:p w:rsidR="00B41768" w:rsidRPr="003B1A00" w:rsidRDefault="00B41768" w:rsidP="00B41768">
      <w:pPr>
        <w:pStyle w:val="1"/>
        <w:numPr>
          <w:ilvl w:val="0"/>
          <w:numId w:val="9"/>
        </w:numPr>
        <w:shd w:val="clear" w:color="auto" w:fill="auto"/>
        <w:tabs>
          <w:tab w:val="left" w:pos="1925"/>
        </w:tabs>
        <w:spacing w:line="240" w:lineRule="auto"/>
        <w:ind w:left="993" w:right="992" w:firstLine="567"/>
        <w:rPr>
          <w:sz w:val="28"/>
          <w:szCs w:val="28"/>
        </w:rPr>
      </w:pPr>
      <w:r w:rsidRPr="003B1A00">
        <w:rPr>
          <w:sz w:val="28"/>
          <w:szCs w:val="28"/>
        </w:rPr>
        <w:t>возможное скрытое сопротивление отдельных участников.</w:t>
      </w:r>
    </w:p>
    <w:p w:rsidR="007737AB" w:rsidRPr="00452ADC" w:rsidRDefault="007737AB" w:rsidP="007737AB">
      <w:pPr>
        <w:pStyle w:val="a9"/>
        <w:spacing w:before="0" w:beforeAutospacing="0" w:after="120" w:afterAutospacing="0" w:line="240" w:lineRule="atLeast"/>
        <w:ind w:left="993" w:right="991" w:firstLine="567"/>
        <w:jc w:val="both"/>
        <w:rPr>
          <w:color w:val="FF0000"/>
          <w:sz w:val="28"/>
          <w:szCs w:val="28"/>
        </w:rPr>
      </w:pPr>
      <w:r w:rsidRPr="00452ADC">
        <w:rPr>
          <w:b/>
          <w:bCs/>
          <w:color w:val="FF0000"/>
          <w:sz w:val="28"/>
          <w:szCs w:val="28"/>
        </w:rPr>
        <w:lastRenderedPageBreak/>
        <w:t>Кукла в ролевой игре</w:t>
      </w:r>
    </w:p>
    <w:p w:rsidR="007737AB" w:rsidRDefault="007737AB" w:rsidP="007737AB">
      <w:pPr>
        <w:pStyle w:val="a9"/>
        <w:spacing w:before="0" w:beforeAutospacing="0" w:after="0" w:afterAutospacing="0"/>
        <w:ind w:left="992" w:right="992" w:firstLine="567"/>
        <w:jc w:val="both"/>
        <w:rPr>
          <w:color w:val="333333"/>
          <w:sz w:val="28"/>
          <w:szCs w:val="28"/>
        </w:rPr>
      </w:pPr>
      <w:r w:rsidRPr="007737AB">
        <w:rPr>
          <w:color w:val="333333"/>
          <w:sz w:val="28"/>
          <w:szCs w:val="28"/>
        </w:rPr>
        <w:t>Особое место в ролевой игре принадлежит кукле. С помощью куклы, персонажа, который воспитывает человеческие черты можно более направлено и гибко мотивировать речь учащихся на уроке. В игре может участвовать одна кукла (в руках учителя) или много кукол (у каждого ученика). Кукла учителя, как правило, всегда одна и та же, знакомая всем учащимся. У неё есть имя, семья, своя биография, характер. Ролевая игра с куклой имеет некоторые особенности. Так исполнение роли куклой способствует вовлечению в игру большего числа обучаемых, активизирует их речевую деятельность. Функции куклы могут быть разные.</w:t>
      </w:r>
    </w:p>
    <w:p w:rsidR="007737AB" w:rsidRPr="007737AB" w:rsidRDefault="007737AB" w:rsidP="007737AB">
      <w:pPr>
        <w:pStyle w:val="a9"/>
        <w:spacing w:before="0" w:beforeAutospacing="0" w:after="0" w:afterAutospacing="0"/>
        <w:ind w:left="992" w:right="992" w:firstLine="567"/>
        <w:jc w:val="both"/>
        <w:rPr>
          <w:rStyle w:val="apple-converted-space"/>
          <w:i/>
          <w:color w:val="333333"/>
          <w:sz w:val="28"/>
          <w:szCs w:val="28"/>
        </w:rPr>
      </w:pPr>
      <w:r w:rsidRPr="007737AB">
        <w:rPr>
          <w:rStyle w:val="apple-converted-space"/>
          <w:color w:val="333333"/>
          <w:sz w:val="28"/>
          <w:szCs w:val="28"/>
        </w:rPr>
        <w:t> </w:t>
      </w:r>
      <w:r w:rsidRPr="007737AB">
        <w:rPr>
          <w:b/>
          <w:bCs/>
          <w:i/>
          <w:color w:val="333333"/>
          <w:sz w:val="28"/>
          <w:szCs w:val="28"/>
        </w:rPr>
        <w:t>Кукла-маска</w:t>
      </w:r>
      <w:r>
        <w:rPr>
          <w:i/>
          <w:color w:val="333333"/>
          <w:sz w:val="28"/>
          <w:szCs w:val="28"/>
        </w:rPr>
        <w:t xml:space="preserve">. </w:t>
      </w:r>
      <w:r w:rsidRPr="007737AB">
        <w:rPr>
          <w:color w:val="333333"/>
          <w:sz w:val="28"/>
          <w:szCs w:val="28"/>
        </w:rPr>
        <w:t>Кукла, особенно если это кукла - зверюшка, имеет ярко выраженный характер, подходящий, например, для обучения диалогу - волеизъявлению. Упрямый ослик на любое побуждение ответит отказом, хитрая лиса переадресует приказ или просьбу другому, медлительный медвежонок переспросит, чем вызовет хоровое повторение приказа. Кукле можно дать "отрицательную" роль, например, роль избалованного, капризного, ленивого, боязливого, непонятливого ребёнка. Так "жадная" кукла утверждает, что всё в классе принадлежит ей. Капризная кукла ничего не хочет делать (тренировка модальных глаголов). Рассеянная кукла всё забывает и т. д.</w:t>
      </w:r>
      <w:r w:rsidRPr="007737AB">
        <w:rPr>
          <w:rStyle w:val="apple-converted-space"/>
          <w:color w:val="333333"/>
          <w:sz w:val="28"/>
          <w:szCs w:val="28"/>
        </w:rPr>
        <w:t> </w:t>
      </w:r>
    </w:p>
    <w:p w:rsidR="007737AB" w:rsidRPr="007737AB" w:rsidRDefault="007737AB" w:rsidP="007737AB">
      <w:pPr>
        <w:pStyle w:val="a9"/>
        <w:spacing w:before="0" w:beforeAutospacing="0" w:after="0" w:afterAutospacing="0"/>
        <w:ind w:left="992" w:right="992" w:firstLine="567"/>
        <w:jc w:val="both"/>
        <w:rPr>
          <w:rStyle w:val="apple-converted-space"/>
          <w:i/>
          <w:color w:val="333333"/>
          <w:sz w:val="28"/>
          <w:szCs w:val="28"/>
        </w:rPr>
      </w:pPr>
      <w:r w:rsidRPr="007737AB">
        <w:rPr>
          <w:b/>
          <w:bCs/>
          <w:i/>
          <w:color w:val="333333"/>
          <w:sz w:val="28"/>
          <w:szCs w:val="28"/>
        </w:rPr>
        <w:t>Кукла - знак ситуации</w:t>
      </w:r>
      <w:r w:rsidRPr="007737AB">
        <w:rPr>
          <w:i/>
          <w:color w:val="333333"/>
          <w:sz w:val="28"/>
          <w:szCs w:val="28"/>
        </w:rPr>
        <w:t xml:space="preserve">. </w:t>
      </w:r>
      <w:r w:rsidRPr="007737AB">
        <w:rPr>
          <w:color w:val="333333"/>
          <w:sz w:val="28"/>
          <w:szCs w:val="28"/>
        </w:rPr>
        <w:t>Перед классом появляется незнакомая кукла. Это создаёт стимул к диалогу - расспросу. Плохо одетая, растрёпанная кукла - стимул для диалога воле - изъявления: " Умойся, оденься, причешись!" Кукла, которая хвастливо заявляет: "Я умею делать всё!", становится стимулом для комбинации нескольких видов диалога.</w:t>
      </w:r>
      <w:r w:rsidRPr="007737AB">
        <w:rPr>
          <w:rStyle w:val="apple-converted-space"/>
          <w:color w:val="333333"/>
          <w:sz w:val="28"/>
          <w:szCs w:val="28"/>
        </w:rPr>
        <w:t> </w:t>
      </w:r>
    </w:p>
    <w:p w:rsidR="007737AB" w:rsidRDefault="007737AB" w:rsidP="007737AB">
      <w:pPr>
        <w:pStyle w:val="a9"/>
        <w:spacing w:before="0" w:beforeAutospacing="0" w:after="0" w:afterAutospacing="0"/>
        <w:ind w:left="992" w:right="992" w:firstLine="567"/>
        <w:jc w:val="both"/>
        <w:rPr>
          <w:rStyle w:val="apple-converted-space"/>
          <w:color w:val="333333"/>
          <w:sz w:val="28"/>
          <w:szCs w:val="28"/>
        </w:rPr>
      </w:pPr>
      <w:r w:rsidRPr="007737AB">
        <w:rPr>
          <w:b/>
          <w:bCs/>
          <w:i/>
          <w:color w:val="333333"/>
          <w:sz w:val="28"/>
          <w:szCs w:val="28"/>
        </w:rPr>
        <w:t>Кукла - партнёр, адресат речи</w:t>
      </w:r>
      <w:r w:rsidRPr="007737AB">
        <w:rPr>
          <w:i/>
          <w:color w:val="333333"/>
          <w:sz w:val="28"/>
          <w:szCs w:val="28"/>
        </w:rPr>
        <w:t>.</w:t>
      </w:r>
      <w:r w:rsidRPr="007737AB">
        <w:rPr>
          <w:color w:val="333333"/>
          <w:sz w:val="28"/>
          <w:szCs w:val="28"/>
        </w:rPr>
        <w:t xml:space="preserve"> Игра с куклой - партнёром психологически основана на человеческой и особенно ярко выраженной у детей способности полноценно общаться, не получая никакой вербальной реакции. Часто можно видеть, как ребёнок командует куклой, жалеет её или отчитывает за что-то, как он один ведёт долгие сложные игры, попеременно на разные голоса говорит то за себя, то за одну куклу, то за другую. По отношению к кукле ребёнок всегда старший, взрослый, компетентный человек. Играя во взрослого, ребенок учится быть взрослым: не опекаемым, не ведомым, а ведущим, принимающим решения, берущим на себя ответственность.</w:t>
      </w:r>
      <w:r w:rsidRPr="007737AB">
        <w:rPr>
          <w:rStyle w:val="apple-converted-space"/>
          <w:color w:val="333333"/>
          <w:sz w:val="28"/>
          <w:szCs w:val="28"/>
        </w:rPr>
        <w:t> </w:t>
      </w:r>
    </w:p>
    <w:p w:rsidR="007737AB" w:rsidRPr="007737AB" w:rsidRDefault="007737AB" w:rsidP="007737AB">
      <w:pPr>
        <w:pStyle w:val="a9"/>
        <w:spacing w:before="0" w:beforeAutospacing="0" w:after="120" w:afterAutospacing="0" w:line="240" w:lineRule="atLeast"/>
        <w:ind w:left="993" w:right="991" w:firstLine="567"/>
        <w:jc w:val="both"/>
        <w:rPr>
          <w:color w:val="333333"/>
          <w:sz w:val="28"/>
          <w:szCs w:val="28"/>
        </w:rPr>
      </w:pPr>
      <w:r w:rsidRPr="007737AB">
        <w:rPr>
          <w:b/>
          <w:bCs/>
          <w:i/>
          <w:color w:val="333333"/>
          <w:sz w:val="28"/>
          <w:szCs w:val="28"/>
        </w:rPr>
        <w:t>Кукла - третье лицо, предмет разговора.</w:t>
      </w:r>
      <w:r>
        <w:rPr>
          <w:color w:val="333333"/>
          <w:sz w:val="28"/>
          <w:szCs w:val="28"/>
        </w:rPr>
        <w:t xml:space="preserve"> </w:t>
      </w:r>
      <w:r w:rsidRPr="007737AB">
        <w:rPr>
          <w:color w:val="333333"/>
          <w:sz w:val="28"/>
          <w:szCs w:val="28"/>
        </w:rPr>
        <w:t>В этой функции задания могут быть такими: " Ваша кукла уже большая. Она умеет бегать, прыгать, петь, танцевать. Расскажите соседу обо всём, что она умеет делать, и спросите, что умеет делать его кукла." Или: "Позвоните своей кукле с работы и спросите её, сделала ли она всё, что вы велели". И т. д. Кукла - это особый, "действующий" активный вид наглядности на уроке. Ролевая игра с куклой разнообразит занятия, организует внимание, внутренне мотивирует речь учащихся и способствует коммуникативной направленности урока.</w:t>
      </w:r>
    </w:p>
    <w:p w:rsidR="007737AB" w:rsidRPr="007737AB" w:rsidRDefault="007737AB" w:rsidP="007737AB">
      <w:pPr>
        <w:pStyle w:val="1"/>
        <w:shd w:val="clear" w:color="auto" w:fill="auto"/>
        <w:spacing w:line="240" w:lineRule="auto"/>
        <w:ind w:left="1560" w:right="991"/>
        <w:jc w:val="center"/>
        <w:rPr>
          <w:b/>
          <w:sz w:val="40"/>
          <w:szCs w:val="28"/>
        </w:rPr>
      </w:pPr>
      <w:r w:rsidRPr="007737AB">
        <w:rPr>
          <w:b/>
          <w:bCs/>
          <w:color w:val="333333"/>
          <w:spacing w:val="0"/>
          <w:sz w:val="40"/>
          <w:szCs w:val="28"/>
          <w:lang w:eastAsia="ru-RU"/>
        </w:rPr>
        <w:t>*        *        *</w:t>
      </w:r>
    </w:p>
    <w:p w:rsidR="00B41768" w:rsidRPr="003B1A00" w:rsidRDefault="00B41768" w:rsidP="00B41768">
      <w:pPr>
        <w:pStyle w:val="1"/>
        <w:shd w:val="clear" w:color="auto" w:fill="auto"/>
        <w:spacing w:line="240" w:lineRule="auto"/>
        <w:ind w:left="993" w:right="991" w:firstLine="567"/>
        <w:rPr>
          <w:sz w:val="28"/>
          <w:szCs w:val="28"/>
        </w:rPr>
      </w:pPr>
      <w:r w:rsidRPr="003B1A00">
        <w:rPr>
          <w:sz w:val="28"/>
          <w:szCs w:val="28"/>
        </w:rPr>
        <w:t>Конечно, обучать иностранному языку только через игровые</w:t>
      </w:r>
      <w:r>
        <w:rPr>
          <w:sz w:val="28"/>
          <w:szCs w:val="28"/>
        </w:rPr>
        <w:t xml:space="preserve"> </w:t>
      </w:r>
      <w:r w:rsidRPr="003B1A00">
        <w:rPr>
          <w:sz w:val="28"/>
          <w:szCs w:val="28"/>
        </w:rPr>
        <w:t xml:space="preserve">технологии нельзя, ведь обучение только тогда становится эффективным, когда учитель использует все существующие методы в совокупности. При этом ролевая игра связана со всеми </w:t>
      </w:r>
      <w:r w:rsidRPr="003B1A00">
        <w:rPr>
          <w:sz w:val="28"/>
          <w:szCs w:val="28"/>
        </w:rPr>
        <w:lastRenderedPageBreak/>
        <w:t>технологиями преподавания, не растворяясь в них, а оставаясь особым приемом обучения общению на иностранном языке.</w:t>
      </w:r>
    </w:p>
    <w:p w:rsidR="00B41768" w:rsidRDefault="00B41768" w:rsidP="00B41768">
      <w:pPr>
        <w:pStyle w:val="1"/>
        <w:shd w:val="clear" w:color="auto" w:fill="auto"/>
        <w:spacing w:line="240" w:lineRule="auto"/>
        <w:ind w:left="993" w:right="991" w:firstLine="567"/>
        <w:rPr>
          <w:sz w:val="28"/>
          <w:szCs w:val="28"/>
        </w:rPr>
      </w:pPr>
      <w:r w:rsidRPr="003B1A00">
        <w:rPr>
          <w:sz w:val="28"/>
          <w:szCs w:val="28"/>
        </w:rPr>
        <w:t xml:space="preserve">В заключение хочется отметить, что ролевые игры строятся на принципах коллективной работы, практической полезности, </w:t>
      </w:r>
      <w:proofErr w:type="spellStart"/>
      <w:r w:rsidRPr="003B1A00">
        <w:rPr>
          <w:sz w:val="28"/>
          <w:szCs w:val="28"/>
        </w:rPr>
        <w:t>соревновательности</w:t>
      </w:r>
      <w:proofErr w:type="spellEnd"/>
      <w:r w:rsidRPr="003B1A00">
        <w:rPr>
          <w:sz w:val="28"/>
          <w:szCs w:val="28"/>
        </w:rPr>
        <w:t>, максимальной занятости каждого учащегося и неограниченной перспективы творческой деятельности в рамках ролевой игры. В процессе ролевой игры формируется сознание принадлежности ее участников к коллективу, сообща определяется степень участия каждого из них в работе, ощущается взаимосвязь участников при решении общих задач. В процессе ролевой игры развивается логическое мышление, способность к поиску ответов на поставленные вопросы, речь, речевой этикет, умение общаться друг с другом. Поэтому использование ролевой игры на уроке иностранного языка повышает эффективность учебного процесса, помогает сохранить интерес учащихся к изучаемому языку на всех этапах обучения.</w:t>
      </w:r>
    </w:p>
    <w:p w:rsidR="00B41768" w:rsidRDefault="00B41768" w:rsidP="00B41768">
      <w:pPr>
        <w:pStyle w:val="1"/>
        <w:shd w:val="clear" w:color="auto" w:fill="auto"/>
        <w:spacing w:line="240" w:lineRule="auto"/>
        <w:ind w:left="993" w:right="991" w:firstLine="567"/>
        <w:rPr>
          <w:sz w:val="28"/>
          <w:szCs w:val="28"/>
        </w:rPr>
      </w:pPr>
    </w:p>
    <w:p w:rsidR="00B41768" w:rsidRDefault="00B41768" w:rsidP="00B41768">
      <w:pPr>
        <w:pStyle w:val="1"/>
        <w:shd w:val="clear" w:color="auto" w:fill="auto"/>
        <w:spacing w:line="240" w:lineRule="auto"/>
        <w:ind w:left="993" w:right="991" w:firstLine="567"/>
        <w:rPr>
          <w:sz w:val="28"/>
          <w:szCs w:val="28"/>
        </w:rPr>
      </w:pPr>
    </w:p>
    <w:p w:rsidR="00B41768" w:rsidRDefault="00B41768" w:rsidP="00B41768">
      <w:pPr>
        <w:pStyle w:val="1"/>
        <w:shd w:val="clear" w:color="auto" w:fill="auto"/>
        <w:spacing w:line="240" w:lineRule="auto"/>
        <w:ind w:left="993" w:right="991" w:firstLine="567"/>
        <w:rPr>
          <w:sz w:val="28"/>
          <w:szCs w:val="28"/>
        </w:rPr>
      </w:pPr>
    </w:p>
    <w:p w:rsidR="00A57894" w:rsidRDefault="00A57894" w:rsidP="00B41768">
      <w:pPr>
        <w:pStyle w:val="1"/>
        <w:shd w:val="clear" w:color="auto" w:fill="auto"/>
        <w:spacing w:line="240" w:lineRule="auto"/>
        <w:ind w:left="993" w:right="991" w:firstLine="567"/>
        <w:rPr>
          <w:sz w:val="28"/>
          <w:szCs w:val="28"/>
        </w:rPr>
      </w:pPr>
    </w:p>
    <w:p w:rsidR="00A57894" w:rsidRPr="003B1A00" w:rsidRDefault="00A57894" w:rsidP="00B41768">
      <w:pPr>
        <w:pStyle w:val="1"/>
        <w:shd w:val="clear" w:color="auto" w:fill="auto"/>
        <w:spacing w:line="240" w:lineRule="auto"/>
        <w:ind w:left="993" w:right="991" w:firstLine="567"/>
        <w:rPr>
          <w:sz w:val="28"/>
          <w:szCs w:val="28"/>
        </w:rPr>
      </w:pPr>
    </w:p>
    <w:p w:rsidR="00B41768" w:rsidRPr="00B41768" w:rsidRDefault="00B41768" w:rsidP="00B41768">
      <w:pPr>
        <w:pStyle w:val="1"/>
        <w:shd w:val="clear" w:color="auto" w:fill="auto"/>
        <w:spacing w:line="240" w:lineRule="auto"/>
        <w:ind w:left="993" w:right="991" w:firstLine="567"/>
        <w:rPr>
          <w:b/>
          <w:i/>
          <w:sz w:val="28"/>
          <w:szCs w:val="28"/>
        </w:rPr>
      </w:pPr>
      <w:r w:rsidRPr="00B41768">
        <w:rPr>
          <w:b/>
          <w:i/>
          <w:sz w:val="28"/>
          <w:szCs w:val="28"/>
        </w:rPr>
        <w:t>Используемая литература:</w:t>
      </w:r>
    </w:p>
    <w:p w:rsidR="00B41768" w:rsidRPr="003B1A00" w:rsidRDefault="00B41768" w:rsidP="00B41768">
      <w:pPr>
        <w:pStyle w:val="1"/>
        <w:numPr>
          <w:ilvl w:val="0"/>
          <w:numId w:val="12"/>
        </w:numPr>
        <w:shd w:val="clear" w:color="auto" w:fill="auto"/>
        <w:tabs>
          <w:tab w:val="left" w:pos="1843"/>
          <w:tab w:val="left" w:pos="3103"/>
        </w:tabs>
        <w:spacing w:line="240" w:lineRule="auto"/>
        <w:ind w:left="993" w:right="991" w:firstLine="567"/>
        <w:rPr>
          <w:sz w:val="28"/>
          <w:szCs w:val="28"/>
        </w:rPr>
      </w:pPr>
      <w:r w:rsidRPr="003B1A00">
        <w:rPr>
          <w:sz w:val="28"/>
          <w:szCs w:val="28"/>
        </w:rPr>
        <w:t>Конышева А.В. Игра в обучении иностранному язык. Теория и практика. - М.: Тетра Системе, 2008.</w:t>
      </w:r>
    </w:p>
    <w:p w:rsidR="00B41768" w:rsidRPr="003B1A00" w:rsidRDefault="00B41768" w:rsidP="00B41768">
      <w:pPr>
        <w:pStyle w:val="1"/>
        <w:numPr>
          <w:ilvl w:val="0"/>
          <w:numId w:val="12"/>
        </w:numPr>
        <w:shd w:val="clear" w:color="auto" w:fill="auto"/>
        <w:tabs>
          <w:tab w:val="left" w:pos="1843"/>
          <w:tab w:val="left" w:pos="3110"/>
        </w:tabs>
        <w:spacing w:line="240" w:lineRule="auto"/>
        <w:ind w:left="993" w:right="991" w:firstLine="567"/>
        <w:rPr>
          <w:sz w:val="28"/>
          <w:szCs w:val="28"/>
        </w:rPr>
      </w:pPr>
      <w:r w:rsidRPr="003B1A00">
        <w:rPr>
          <w:sz w:val="28"/>
          <w:szCs w:val="28"/>
        </w:rPr>
        <w:t xml:space="preserve">Бурмакина Л.В. Ролевые игры на уроках английского языка. - </w:t>
      </w:r>
      <w:proofErr w:type="gramStart"/>
      <w:r w:rsidRPr="003B1A00">
        <w:rPr>
          <w:sz w:val="28"/>
          <w:szCs w:val="28"/>
        </w:rPr>
        <w:t>СПб.:</w:t>
      </w:r>
      <w:proofErr w:type="gramEnd"/>
      <w:r w:rsidRPr="003B1A00">
        <w:rPr>
          <w:sz w:val="28"/>
          <w:szCs w:val="28"/>
        </w:rPr>
        <w:t xml:space="preserve"> </w:t>
      </w:r>
      <w:proofErr w:type="spellStart"/>
      <w:r w:rsidRPr="003B1A00">
        <w:rPr>
          <w:sz w:val="28"/>
          <w:szCs w:val="28"/>
        </w:rPr>
        <w:t>Каро</w:t>
      </w:r>
      <w:proofErr w:type="spellEnd"/>
      <w:r w:rsidRPr="003B1A00">
        <w:rPr>
          <w:sz w:val="28"/>
          <w:szCs w:val="28"/>
        </w:rPr>
        <w:t>, 2014.-144 с.</w:t>
      </w:r>
    </w:p>
    <w:p w:rsidR="00B41768" w:rsidRPr="003B1A00" w:rsidRDefault="00B41768" w:rsidP="00B41768">
      <w:pPr>
        <w:pStyle w:val="1"/>
        <w:numPr>
          <w:ilvl w:val="0"/>
          <w:numId w:val="12"/>
        </w:numPr>
        <w:shd w:val="clear" w:color="auto" w:fill="auto"/>
        <w:tabs>
          <w:tab w:val="left" w:pos="1843"/>
          <w:tab w:val="left" w:pos="3125"/>
        </w:tabs>
        <w:spacing w:line="240" w:lineRule="auto"/>
        <w:ind w:left="993" w:right="991" w:firstLine="567"/>
        <w:rPr>
          <w:sz w:val="28"/>
          <w:szCs w:val="28"/>
        </w:rPr>
      </w:pPr>
      <w:r w:rsidRPr="003B1A00">
        <w:rPr>
          <w:sz w:val="28"/>
          <w:szCs w:val="28"/>
        </w:rPr>
        <w:t>Играем на уроках английского языка в начальной школе: пособие для учителей общеобразовательных учреждений / сост. С.С. Яцкова. - 3-е изд. - Мозырь: Белый ветер, 2013. - 59 с.</w:t>
      </w:r>
    </w:p>
    <w:p w:rsidR="00614A34" w:rsidRPr="00406E79" w:rsidRDefault="00614A34" w:rsidP="00B41768">
      <w:pPr>
        <w:pStyle w:val="1"/>
        <w:shd w:val="clear" w:color="auto" w:fill="auto"/>
        <w:tabs>
          <w:tab w:val="left" w:pos="1843"/>
        </w:tabs>
        <w:spacing w:line="240" w:lineRule="auto"/>
        <w:ind w:left="993" w:right="991" w:firstLine="567"/>
        <w:rPr>
          <w:sz w:val="28"/>
          <w:szCs w:val="28"/>
        </w:rPr>
      </w:pPr>
    </w:p>
    <w:p w:rsidR="005C0BEA" w:rsidRPr="009B7DF8" w:rsidRDefault="005C0BEA" w:rsidP="00B41768">
      <w:pPr>
        <w:spacing w:after="0" w:line="240" w:lineRule="auto"/>
        <w:ind w:left="993" w:right="991" w:firstLine="567"/>
        <w:jc w:val="both"/>
        <w:rPr>
          <w:rFonts w:ascii="Times New Roman" w:hAnsi="Times New Roman" w:cs="Times New Roman"/>
          <w:sz w:val="28"/>
          <w:szCs w:val="28"/>
        </w:rPr>
      </w:pPr>
    </w:p>
    <w:sectPr w:rsidR="005C0BEA" w:rsidRPr="009B7DF8" w:rsidSect="009E5C0D">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4F" w:rsidRDefault="00DB6E4F" w:rsidP="009E5C0D">
      <w:pPr>
        <w:spacing w:after="0" w:line="240" w:lineRule="auto"/>
      </w:pPr>
      <w:r>
        <w:separator/>
      </w:r>
    </w:p>
  </w:endnote>
  <w:endnote w:type="continuationSeparator" w:id="0">
    <w:p w:rsidR="00DB6E4F" w:rsidRDefault="00DB6E4F" w:rsidP="009E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0D" w:rsidRDefault="009E5C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0D" w:rsidRDefault="009E5C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0D" w:rsidRDefault="009E5C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4F" w:rsidRDefault="00DB6E4F" w:rsidP="009E5C0D">
      <w:pPr>
        <w:spacing w:after="0" w:line="240" w:lineRule="auto"/>
      </w:pPr>
      <w:r>
        <w:separator/>
      </w:r>
    </w:p>
  </w:footnote>
  <w:footnote w:type="continuationSeparator" w:id="0">
    <w:p w:rsidR="00DB6E4F" w:rsidRDefault="00DB6E4F" w:rsidP="009E5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0D" w:rsidRDefault="009E5C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0D" w:rsidRDefault="009E5C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0D" w:rsidRDefault="009E5C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3CEF"/>
    <w:multiLevelType w:val="multilevel"/>
    <w:tmpl w:val="BBCAE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62"/>
        <w:szCs w:val="6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75F16"/>
    <w:multiLevelType w:val="hybridMultilevel"/>
    <w:tmpl w:val="61E29454"/>
    <w:lvl w:ilvl="0" w:tplc="013CC9C4">
      <w:start w:val="1"/>
      <w:numFmt w:val="bullet"/>
      <w:lvlText w:val=""/>
      <w:lvlJc w:val="left"/>
      <w:pPr>
        <w:ind w:left="2279" w:hanging="360"/>
      </w:pPr>
      <w:rPr>
        <w:rFonts w:ascii="Wingdings" w:hAnsi="Wingdings" w:hint="default"/>
        <w:color w:val="FF0000"/>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 w15:restartNumberingAfterBreak="0">
    <w:nsid w:val="25752347"/>
    <w:multiLevelType w:val="multilevel"/>
    <w:tmpl w:val="0D6AE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2"/>
        <w:szCs w:val="6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937E29"/>
    <w:multiLevelType w:val="hybridMultilevel"/>
    <w:tmpl w:val="254C23E4"/>
    <w:lvl w:ilvl="0" w:tplc="C25CEC5C">
      <w:numFmt w:val="bullet"/>
      <w:lvlText w:val=""/>
      <w:lvlJc w:val="left"/>
      <w:pPr>
        <w:ind w:left="1920" w:hanging="360"/>
      </w:pPr>
      <w:rPr>
        <w:rFonts w:ascii="Symbol" w:eastAsia="Times New Roman" w:hAnsi="Symbol"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 w15:restartNumberingAfterBreak="0">
    <w:nsid w:val="28D827C7"/>
    <w:multiLevelType w:val="hybridMultilevel"/>
    <w:tmpl w:val="CAFCAEE4"/>
    <w:lvl w:ilvl="0" w:tplc="013CC9C4">
      <w:start w:val="1"/>
      <w:numFmt w:val="bullet"/>
      <w:lvlText w:val=""/>
      <w:lvlJc w:val="left"/>
      <w:pPr>
        <w:ind w:left="2520" w:hanging="360"/>
      </w:pPr>
      <w:rPr>
        <w:rFonts w:ascii="Wingdings" w:hAnsi="Wingdings" w:hint="default"/>
        <w:color w:val="FF0000"/>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15:restartNumberingAfterBreak="0">
    <w:nsid w:val="2CD17D16"/>
    <w:multiLevelType w:val="hybridMultilevel"/>
    <w:tmpl w:val="C50CD5D4"/>
    <w:lvl w:ilvl="0" w:tplc="ABB01DF4">
      <w:start w:val="1"/>
      <w:numFmt w:val="decimal"/>
      <w:lvlText w:val="%1."/>
      <w:lvlJc w:val="left"/>
      <w:pPr>
        <w:ind w:left="2280" w:hanging="360"/>
      </w:pPr>
      <w:rPr>
        <w:b/>
        <w:i/>
        <w:u w:val="none"/>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 w15:restartNumberingAfterBreak="0">
    <w:nsid w:val="2F4E0A1D"/>
    <w:multiLevelType w:val="hybridMultilevel"/>
    <w:tmpl w:val="5CEC1CC6"/>
    <w:lvl w:ilvl="0" w:tplc="C78E17D2">
      <w:numFmt w:val="bullet"/>
      <w:lvlText w:val=""/>
      <w:lvlJc w:val="left"/>
      <w:pPr>
        <w:ind w:left="1920" w:hanging="360"/>
      </w:pPr>
      <w:rPr>
        <w:rFonts w:ascii="Symbol" w:eastAsia="Times New Roman" w:hAnsi="Symbol" w:cs="Times New Roman" w:hint="default"/>
        <w:b/>
        <w:i/>
        <w:color w:val="333333"/>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15:restartNumberingAfterBreak="0">
    <w:nsid w:val="3BD2298F"/>
    <w:multiLevelType w:val="multilevel"/>
    <w:tmpl w:val="FCF6F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62"/>
        <w:szCs w:val="6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DC31F8"/>
    <w:multiLevelType w:val="multilevel"/>
    <w:tmpl w:val="636E0D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62"/>
        <w:szCs w:val="6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AC40E9"/>
    <w:multiLevelType w:val="multilevel"/>
    <w:tmpl w:val="FC260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62"/>
        <w:szCs w:val="6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272B9A"/>
    <w:multiLevelType w:val="hybridMultilevel"/>
    <w:tmpl w:val="DA52383A"/>
    <w:lvl w:ilvl="0" w:tplc="013CC9C4">
      <w:start w:val="1"/>
      <w:numFmt w:val="bullet"/>
      <w:lvlText w:val=""/>
      <w:lvlJc w:val="left"/>
      <w:pPr>
        <w:ind w:left="2279" w:hanging="360"/>
      </w:pPr>
      <w:rPr>
        <w:rFonts w:ascii="Wingdings" w:hAnsi="Wingdings" w:hint="default"/>
        <w:color w:val="FF0000"/>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11" w15:restartNumberingAfterBreak="0">
    <w:nsid w:val="67CD6ADA"/>
    <w:multiLevelType w:val="hybridMultilevel"/>
    <w:tmpl w:val="677C977C"/>
    <w:lvl w:ilvl="0" w:tplc="013CC9C4">
      <w:start w:val="1"/>
      <w:numFmt w:val="bullet"/>
      <w:lvlText w:val=""/>
      <w:lvlJc w:val="left"/>
      <w:pPr>
        <w:ind w:left="2279" w:hanging="360"/>
      </w:pPr>
      <w:rPr>
        <w:rFonts w:ascii="Wingdings" w:hAnsi="Wingdings" w:hint="default"/>
        <w:color w:val="FF0000"/>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12" w15:restartNumberingAfterBreak="0">
    <w:nsid w:val="68AC58BA"/>
    <w:multiLevelType w:val="multilevel"/>
    <w:tmpl w:val="54D85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62"/>
        <w:szCs w:val="6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C300EA"/>
    <w:multiLevelType w:val="hybridMultilevel"/>
    <w:tmpl w:val="7292EC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3"/>
  </w:num>
  <w:num w:numId="5">
    <w:abstractNumId w:val="4"/>
  </w:num>
  <w:num w:numId="6">
    <w:abstractNumId w:val="10"/>
  </w:num>
  <w:num w:numId="7">
    <w:abstractNumId w:val="11"/>
  </w:num>
  <w:num w:numId="8">
    <w:abstractNumId w:val="9"/>
  </w:num>
  <w:num w:numId="9">
    <w:abstractNumId w:val="1"/>
  </w:num>
  <w:num w:numId="10">
    <w:abstractNumId w:val="0"/>
  </w:num>
  <w:num w:numId="11">
    <w:abstractNumId w:val="2"/>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6A"/>
    <w:rsid w:val="00023942"/>
    <w:rsid w:val="0003121C"/>
    <w:rsid w:val="00046F8A"/>
    <w:rsid w:val="00076015"/>
    <w:rsid w:val="00081BB6"/>
    <w:rsid w:val="000907E8"/>
    <w:rsid w:val="000B1A4A"/>
    <w:rsid w:val="000E5A52"/>
    <w:rsid w:val="000F47E8"/>
    <w:rsid w:val="00103A8E"/>
    <w:rsid w:val="00106031"/>
    <w:rsid w:val="00122903"/>
    <w:rsid w:val="00124373"/>
    <w:rsid w:val="00137483"/>
    <w:rsid w:val="00143AD5"/>
    <w:rsid w:val="0016499D"/>
    <w:rsid w:val="001754B1"/>
    <w:rsid w:val="00193174"/>
    <w:rsid w:val="001D41FE"/>
    <w:rsid w:val="001E074E"/>
    <w:rsid w:val="001E0EE3"/>
    <w:rsid w:val="00215F4F"/>
    <w:rsid w:val="00216753"/>
    <w:rsid w:val="00233806"/>
    <w:rsid w:val="002420C3"/>
    <w:rsid w:val="00261D58"/>
    <w:rsid w:val="00264D5F"/>
    <w:rsid w:val="0029534D"/>
    <w:rsid w:val="002B1DE2"/>
    <w:rsid w:val="002C1792"/>
    <w:rsid w:val="002D1708"/>
    <w:rsid w:val="002E48A7"/>
    <w:rsid w:val="002F0033"/>
    <w:rsid w:val="002F564A"/>
    <w:rsid w:val="0031315A"/>
    <w:rsid w:val="00331FFD"/>
    <w:rsid w:val="00346659"/>
    <w:rsid w:val="003646BA"/>
    <w:rsid w:val="00365F5A"/>
    <w:rsid w:val="00366E7C"/>
    <w:rsid w:val="003769CF"/>
    <w:rsid w:val="00382737"/>
    <w:rsid w:val="00382BCB"/>
    <w:rsid w:val="00387745"/>
    <w:rsid w:val="00396001"/>
    <w:rsid w:val="003C1D7A"/>
    <w:rsid w:val="003D685A"/>
    <w:rsid w:val="003E0AD6"/>
    <w:rsid w:val="003E2DA0"/>
    <w:rsid w:val="004225E7"/>
    <w:rsid w:val="00452ADC"/>
    <w:rsid w:val="00463A0E"/>
    <w:rsid w:val="00470F4C"/>
    <w:rsid w:val="004806A1"/>
    <w:rsid w:val="004970EB"/>
    <w:rsid w:val="004A3193"/>
    <w:rsid w:val="00512C56"/>
    <w:rsid w:val="00514687"/>
    <w:rsid w:val="00531805"/>
    <w:rsid w:val="0053347D"/>
    <w:rsid w:val="005552AE"/>
    <w:rsid w:val="00571228"/>
    <w:rsid w:val="005A25A7"/>
    <w:rsid w:val="005A3F09"/>
    <w:rsid w:val="005C0BEA"/>
    <w:rsid w:val="005E6C87"/>
    <w:rsid w:val="005F3504"/>
    <w:rsid w:val="0060317C"/>
    <w:rsid w:val="00614A34"/>
    <w:rsid w:val="00615503"/>
    <w:rsid w:val="00620ECB"/>
    <w:rsid w:val="0063682D"/>
    <w:rsid w:val="006576FB"/>
    <w:rsid w:val="006E4517"/>
    <w:rsid w:val="006F5414"/>
    <w:rsid w:val="00763EDB"/>
    <w:rsid w:val="007737AB"/>
    <w:rsid w:val="007D1CFC"/>
    <w:rsid w:val="007D4877"/>
    <w:rsid w:val="007D583F"/>
    <w:rsid w:val="007F4D08"/>
    <w:rsid w:val="0081380E"/>
    <w:rsid w:val="0083617B"/>
    <w:rsid w:val="00870DFA"/>
    <w:rsid w:val="00881149"/>
    <w:rsid w:val="00890EE2"/>
    <w:rsid w:val="008B06CD"/>
    <w:rsid w:val="008B2E5C"/>
    <w:rsid w:val="008B4B3C"/>
    <w:rsid w:val="009021B1"/>
    <w:rsid w:val="00906090"/>
    <w:rsid w:val="00915119"/>
    <w:rsid w:val="00924564"/>
    <w:rsid w:val="00932E50"/>
    <w:rsid w:val="0098359A"/>
    <w:rsid w:val="009901E8"/>
    <w:rsid w:val="00992B38"/>
    <w:rsid w:val="009966C0"/>
    <w:rsid w:val="009A1A6A"/>
    <w:rsid w:val="009B7DF8"/>
    <w:rsid w:val="009E38A8"/>
    <w:rsid w:val="009E5C0D"/>
    <w:rsid w:val="009F2D99"/>
    <w:rsid w:val="00A027FA"/>
    <w:rsid w:val="00A14206"/>
    <w:rsid w:val="00A3079E"/>
    <w:rsid w:val="00A57894"/>
    <w:rsid w:val="00A8619A"/>
    <w:rsid w:val="00AC35F7"/>
    <w:rsid w:val="00B0095C"/>
    <w:rsid w:val="00B0103E"/>
    <w:rsid w:val="00B37D3E"/>
    <w:rsid w:val="00B41768"/>
    <w:rsid w:val="00B4201D"/>
    <w:rsid w:val="00B4595C"/>
    <w:rsid w:val="00B5575F"/>
    <w:rsid w:val="00B94282"/>
    <w:rsid w:val="00B95187"/>
    <w:rsid w:val="00B96EC7"/>
    <w:rsid w:val="00BD330A"/>
    <w:rsid w:val="00BD52DA"/>
    <w:rsid w:val="00BE6F27"/>
    <w:rsid w:val="00BF15E9"/>
    <w:rsid w:val="00C1363A"/>
    <w:rsid w:val="00C16CF3"/>
    <w:rsid w:val="00C22823"/>
    <w:rsid w:val="00C25F4A"/>
    <w:rsid w:val="00C30A84"/>
    <w:rsid w:val="00C316D5"/>
    <w:rsid w:val="00C40902"/>
    <w:rsid w:val="00C43444"/>
    <w:rsid w:val="00C7433E"/>
    <w:rsid w:val="00C81D7B"/>
    <w:rsid w:val="00C8414F"/>
    <w:rsid w:val="00CA0CCB"/>
    <w:rsid w:val="00CB73B9"/>
    <w:rsid w:val="00CC272E"/>
    <w:rsid w:val="00CC3290"/>
    <w:rsid w:val="00D13FB5"/>
    <w:rsid w:val="00D31A09"/>
    <w:rsid w:val="00D3335C"/>
    <w:rsid w:val="00D421CA"/>
    <w:rsid w:val="00D5752B"/>
    <w:rsid w:val="00D735D3"/>
    <w:rsid w:val="00D83328"/>
    <w:rsid w:val="00DA1386"/>
    <w:rsid w:val="00DB2E35"/>
    <w:rsid w:val="00DB6E4F"/>
    <w:rsid w:val="00DC163C"/>
    <w:rsid w:val="00DD508B"/>
    <w:rsid w:val="00E127FF"/>
    <w:rsid w:val="00E14B97"/>
    <w:rsid w:val="00E15E12"/>
    <w:rsid w:val="00E25917"/>
    <w:rsid w:val="00E6509A"/>
    <w:rsid w:val="00E7018A"/>
    <w:rsid w:val="00E77A57"/>
    <w:rsid w:val="00E83B83"/>
    <w:rsid w:val="00EA2F9F"/>
    <w:rsid w:val="00EC7F7B"/>
    <w:rsid w:val="00F1514B"/>
    <w:rsid w:val="00F15C40"/>
    <w:rsid w:val="00F40399"/>
    <w:rsid w:val="00F431AE"/>
    <w:rsid w:val="00F5087D"/>
    <w:rsid w:val="00F61CA6"/>
    <w:rsid w:val="00F85C56"/>
    <w:rsid w:val="00FA1FB6"/>
    <w:rsid w:val="00FA43C5"/>
    <w:rsid w:val="00FD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33956F-15FB-4955-A2EF-687BBD5E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C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C0D"/>
  </w:style>
  <w:style w:type="paragraph" w:styleId="a5">
    <w:name w:val="footer"/>
    <w:basedOn w:val="a"/>
    <w:link w:val="a6"/>
    <w:uiPriority w:val="99"/>
    <w:unhideWhenUsed/>
    <w:rsid w:val="009E5C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5C0D"/>
  </w:style>
  <w:style w:type="character" w:customStyle="1" w:styleId="a7">
    <w:name w:val="Основной текст_"/>
    <w:basedOn w:val="a0"/>
    <w:link w:val="1"/>
    <w:rsid w:val="009B7DF8"/>
    <w:rPr>
      <w:rFonts w:ascii="Times New Roman" w:eastAsia="Times New Roman" w:hAnsi="Times New Roman" w:cs="Times New Roman"/>
      <w:spacing w:val="-10"/>
      <w:sz w:val="62"/>
      <w:szCs w:val="62"/>
      <w:shd w:val="clear" w:color="auto" w:fill="FFFFFF"/>
    </w:rPr>
  </w:style>
  <w:style w:type="paragraph" w:customStyle="1" w:styleId="1">
    <w:name w:val="Основной текст1"/>
    <w:basedOn w:val="a"/>
    <w:link w:val="a7"/>
    <w:rsid w:val="009B7DF8"/>
    <w:pPr>
      <w:widowControl w:val="0"/>
      <w:shd w:val="clear" w:color="auto" w:fill="FFFFFF"/>
      <w:spacing w:after="0" w:line="698" w:lineRule="exact"/>
      <w:jc w:val="both"/>
    </w:pPr>
    <w:rPr>
      <w:rFonts w:ascii="Times New Roman" w:eastAsia="Times New Roman" w:hAnsi="Times New Roman" w:cs="Times New Roman"/>
      <w:spacing w:val="-10"/>
      <w:sz w:val="62"/>
      <w:szCs w:val="62"/>
    </w:rPr>
  </w:style>
  <w:style w:type="paragraph" w:customStyle="1" w:styleId="2">
    <w:name w:val="Основной текст2"/>
    <w:basedOn w:val="a"/>
    <w:rsid w:val="00F40399"/>
    <w:pPr>
      <w:widowControl w:val="0"/>
      <w:shd w:val="clear" w:color="auto" w:fill="FFFFFF"/>
      <w:spacing w:after="780" w:line="713" w:lineRule="exact"/>
    </w:pPr>
    <w:rPr>
      <w:rFonts w:ascii="Times New Roman" w:eastAsia="Times New Roman" w:hAnsi="Times New Roman" w:cs="Times New Roman"/>
      <w:color w:val="000000"/>
      <w:sz w:val="62"/>
      <w:szCs w:val="62"/>
      <w:lang w:eastAsia="ru-RU"/>
    </w:rPr>
  </w:style>
  <w:style w:type="table" w:styleId="a8">
    <w:name w:val="Table Grid"/>
    <w:basedOn w:val="a1"/>
    <w:uiPriority w:val="39"/>
    <w:rsid w:val="0012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B5575F"/>
    <w:rPr>
      <w:sz w:val="8"/>
      <w:szCs w:val="8"/>
      <w:shd w:val="clear" w:color="auto" w:fill="FFFFFF"/>
    </w:rPr>
  </w:style>
  <w:style w:type="paragraph" w:customStyle="1" w:styleId="21">
    <w:name w:val="Основной текст (2)"/>
    <w:basedOn w:val="a"/>
    <w:link w:val="20"/>
    <w:rsid w:val="00B5575F"/>
    <w:pPr>
      <w:widowControl w:val="0"/>
      <w:shd w:val="clear" w:color="auto" w:fill="FFFFFF"/>
      <w:spacing w:after="60" w:line="0" w:lineRule="atLeast"/>
    </w:pPr>
    <w:rPr>
      <w:sz w:val="8"/>
      <w:szCs w:val="8"/>
    </w:rPr>
  </w:style>
  <w:style w:type="paragraph" w:styleId="a9">
    <w:name w:val="Normal (Web)"/>
    <w:basedOn w:val="a"/>
    <w:uiPriority w:val="99"/>
    <w:semiHidden/>
    <w:unhideWhenUsed/>
    <w:rsid w:val="00773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Муравьева</dc:creator>
  <cp:keywords/>
  <dc:description/>
  <cp:lastModifiedBy>Татьяна Муравьева</cp:lastModifiedBy>
  <cp:revision>15</cp:revision>
  <dcterms:created xsi:type="dcterms:W3CDTF">2015-09-06T14:28:00Z</dcterms:created>
  <dcterms:modified xsi:type="dcterms:W3CDTF">2018-02-07T17:39:00Z</dcterms:modified>
</cp:coreProperties>
</file>