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9" w:rsidRPr="00A04F6D" w:rsidRDefault="009132A6" w:rsidP="00EF6326">
      <w:pPr>
        <w:spacing w:line="360" w:lineRule="auto"/>
        <w:jc w:val="center"/>
        <w:rPr>
          <w:rFonts w:ascii="Times New Roman" w:hAnsi="Times New Roman" w:cs="Times New Roman"/>
          <w:b/>
          <w:sz w:val="44"/>
          <w:szCs w:val="44"/>
          <w:lang w:val="en-US"/>
        </w:rPr>
      </w:pPr>
      <w:r>
        <w:rPr>
          <w:rFonts w:ascii="Times New Roman" w:hAnsi="Times New Roman" w:cs="Times New Roman"/>
          <w:b/>
          <w:sz w:val="44"/>
          <w:szCs w:val="44"/>
          <w:lang w:val="en-US"/>
        </w:rPr>
        <w:t>A P</w:t>
      </w:r>
      <w:bookmarkStart w:id="0" w:name="_GoBack"/>
      <w:bookmarkEnd w:id="0"/>
      <w:r>
        <w:rPr>
          <w:rFonts w:ascii="Times New Roman" w:hAnsi="Times New Roman" w:cs="Times New Roman"/>
          <w:b/>
          <w:sz w:val="44"/>
          <w:szCs w:val="44"/>
          <w:lang w:val="en-US"/>
        </w:rPr>
        <w:t xml:space="preserve">roject: </w:t>
      </w:r>
      <w:r w:rsidR="00EF6326" w:rsidRPr="00A04F6D">
        <w:rPr>
          <w:rFonts w:ascii="Times New Roman" w:hAnsi="Times New Roman" w:cs="Times New Roman"/>
          <w:b/>
          <w:sz w:val="44"/>
          <w:szCs w:val="44"/>
          <w:lang w:val="en-US"/>
        </w:rPr>
        <w:t>“My city”</w:t>
      </w:r>
    </w:p>
    <w:p w:rsidR="00EF6326" w:rsidRPr="00A04F6D" w:rsidRDefault="00EF6326" w:rsidP="00EF6326">
      <w:pPr>
        <w:spacing w:line="360" w:lineRule="auto"/>
        <w:jc w:val="both"/>
        <w:rPr>
          <w:rFonts w:ascii="Times New Roman" w:hAnsi="Times New Roman" w:cs="Times New Roman"/>
          <w:sz w:val="36"/>
          <w:szCs w:val="36"/>
          <w:lang w:val="en-US"/>
        </w:rPr>
      </w:pPr>
      <w:r w:rsidRPr="00A04F6D">
        <w:rPr>
          <w:rFonts w:ascii="Times New Roman" w:hAnsi="Times New Roman" w:cs="Times New Roman"/>
          <w:sz w:val="36"/>
          <w:szCs w:val="36"/>
          <w:lang w:val="en-US"/>
        </w:rPr>
        <w:t>Samara is a big city in the European part of Russia. It was founded in 1586 as a fortress on the Volga River. Samara is a river port. It stands on two rivers – the Volga and the Samara. The population of Samara is over 1</w:t>
      </w:r>
      <w:proofErr w:type="gramStart"/>
      <w:r w:rsidRPr="00A04F6D">
        <w:rPr>
          <w:rFonts w:ascii="Times New Roman" w:hAnsi="Times New Roman" w:cs="Times New Roman"/>
          <w:sz w:val="36"/>
          <w:szCs w:val="36"/>
          <w:lang w:val="en-US"/>
        </w:rPr>
        <w:t>,5</w:t>
      </w:r>
      <w:proofErr w:type="gramEnd"/>
      <w:r w:rsidRPr="00A04F6D">
        <w:rPr>
          <w:rFonts w:ascii="Times New Roman" w:hAnsi="Times New Roman" w:cs="Times New Roman"/>
          <w:sz w:val="36"/>
          <w:szCs w:val="36"/>
          <w:lang w:val="en-US"/>
        </w:rPr>
        <w:t xml:space="preserve"> million people. This is the town of great beauty. Samara is an old and modern city with straight green streets, beautiful squares and parks. There are many universities, theatres, cinemas and museums in the city. You can see a lot of churches there too. I invite you to come and see my town. </w:t>
      </w:r>
    </w:p>
    <w:sectPr w:rsidR="00EF6326" w:rsidRPr="00A04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26"/>
    <w:rsid w:val="00457B49"/>
    <w:rsid w:val="009132A6"/>
    <w:rsid w:val="00A04F6D"/>
    <w:rsid w:val="00E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457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dc:creator>
  <cp:lastModifiedBy>Elizaveta</cp:lastModifiedBy>
  <cp:revision>4</cp:revision>
  <dcterms:created xsi:type="dcterms:W3CDTF">2019-05-19T15:03:00Z</dcterms:created>
  <dcterms:modified xsi:type="dcterms:W3CDTF">2019-05-19T15:15:00Z</dcterms:modified>
</cp:coreProperties>
</file>