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69" w:rsidRDefault="00E17669">
      <w:pPr>
        <w:rPr>
          <w:rFonts w:ascii="Calibri" w:eastAsia="Calibri" w:hAnsi="Calibri" w:cs="Calibri"/>
        </w:rPr>
      </w:pPr>
    </w:p>
    <w:p w:rsidR="00A93D24" w:rsidRPr="0043233D" w:rsidRDefault="00A93D24" w:rsidP="00A93D2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233D">
        <w:rPr>
          <w:rFonts w:ascii="Times New Roman" w:eastAsia="Calibri" w:hAnsi="Times New Roman" w:cs="Times New Roman"/>
          <w:sz w:val="28"/>
          <w:szCs w:val="28"/>
        </w:rPr>
        <w:t>ООО Учебный центр</w:t>
      </w:r>
    </w:p>
    <w:p w:rsidR="00A93D24" w:rsidRPr="0043233D" w:rsidRDefault="00A93D24" w:rsidP="00A93D2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233D">
        <w:rPr>
          <w:rFonts w:ascii="Times New Roman" w:eastAsia="Calibri" w:hAnsi="Times New Roman" w:cs="Times New Roman"/>
          <w:sz w:val="28"/>
          <w:szCs w:val="28"/>
        </w:rPr>
        <w:t>«ПРОФЕССИОНАЛ»</w:t>
      </w:r>
    </w:p>
    <w:p w:rsidR="00A93D24" w:rsidRPr="0043233D" w:rsidRDefault="00A93D24" w:rsidP="00A93D2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3D24" w:rsidRPr="0043233D" w:rsidRDefault="00A93D24" w:rsidP="00A93D24">
      <w:pPr>
        <w:rPr>
          <w:rFonts w:ascii="Times New Roman" w:eastAsia="Calibri" w:hAnsi="Times New Roman" w:cs="Times New Roman"/>
          <w:sz w:val="28"/>
          <w:szCs w:val="28"/>
        </w:rPr>
      </w:pPr>
    </w:p>
    <w:p w:rsidR="00A93D24" w:rsidRPr="0043233D" w:rsidRDefault="00A93D24" w:rsidP="00A93D24">
      <w:pPr>
        <w:rPr>
          <w:rFonts w:ascii="Times New Roman" w:eastAsia="Calibri" w:hAnsi="Times New Roman" w:cs="Times New Roman"/>
          <w:sz w:val="28"/>
          <w:szCs w:val="28"/>
        </w:rPr>
      </w:pPr>
    </w:p>
    <w:p w:rsidR="00A93D24" w:rsidRPr="0043233D" w:rsidRDefault="00A93D24" w:rsidP="00A93D2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233D">
        <w:rPr>
          <w:rFonts w:ascii="Times New Roman" w:eastAsia="Calibri" w:hAnsi="Times New Roman" w:cs="Times New Roman"/>
          <w:sz w:val="28"/>
          <w:szCs w:val="28"/>
        </w:rPr>
        <w:t>Реферат по дисциплине:</w:t>
      </w:r>
    </w:p>
    <w:p w:rsidR="00A93D24" w:rsidRPr="0043233D" w:rsidRDefault="00F358A8" w:rsidP="00A93D2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«Методика обучения грамматике </w:t>
      </w:r>
      <w:r w:rsidR="00A93D24" w:rsidRPr="0043233D">
        <w:rPr>
          <w:rFonts w:ascii="Times New Roman" w:eastAsia="Calibri" w:hAnsi="Times New Roman" w:cs="Times New Roman"/>
          <w:sz w:val="28"/>
          <w:szCs w:val="28"/>
          <w:u w:val="single"/>
        </w:rPr>
        <w:t>иностранного языка»</w:t>
      </w:r>
    </w:p>
    <w:p w:rsidR="00A93D24" w:rsidRPr="0043233D" w:rsidRDefault="00A93D24" w:rsidP="00A93D2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43233D">
        <w:rPr>
          <w:rFonts w:ascii="Times New Roman" w:eastAsia="Calibri" w:hAnsi="Times New Roman" w:cs="Times New Roman"/>
          <w:sz w:val="28"/>
          <w:szCs w:val="28"/>
        </w:rPr>
        <w:t>По теме:</w:t>
      </w:r>
    </w:p>
    <w:bookmarkEnd w:id="0"/>
    <w:p w:rsidR="00A93D24" w:rsidRPr="0043233D" w:rsidRDefault="00F358A8" w:rsidP="00A93D2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«Части речи немецкого языка как материал</w:t>
      </w:r>
      <w:r w:rsidR="00F27C3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для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преподавания</w:t>
      </w:r>
      <w:r w:rsidR="00A93D24" w:rsidRPr="0043233D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</w:p>
    <w:p w:rsidR="00A93D24" w:rsidRPr="0043233D" w:rsidRDefault="00A93D24" w:rsidP="00A93D2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3D24" w:rsidRPr="0043233D" w:rsidRDefault="00A93D24" w:rsidP="00A93D2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3D24" w:rsidRDefault="00A93D24" w:rsidP="00A93D2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3D24" w:rsidRPr="0043233D" w:rsidRDefault="00A93D24" w:rsidP="00A93D2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233D">
        <w:rPr>
          <w:rFonts w:ascii="Times New Roman" w:eastAsia="Calibri" w:hAnsi="Times New Roman" w:cs="Times New Roman"/>
          <w:sz w:val="28"/>
          <w:szCs w:val="28"/>
        </w:rPr>
        <w:t>Исполнитель:</w:t>
      </w:r>
    </w:p>
    <w:p w:rsidR="00A93D24" w:rsidRPr="0043233D" w:rsidRDefault="00A93D24" w:rsidP="00A93D2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3233D">
        <w:rPr>
          <w:rFonts w:ascii="Times New Roman" w:eastAsia="Calibri" w:hAnsi="Times New Roman" w:cs="Times New Roman"/>
          <w:sz w:val="28"/>
          <w:szCs w:val="28"/>
          <w:u w:val="single"/>
        </w:rPr>
        <w:t>Завьялова Елена Михайловна</w:t>
      </w:r>
    </w:p>
    <w:p w:rsidR="00A93D24" w:rsidRDefault="00A93D24" w:rsidP="00A93D2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3D24" w:rsidRDefault="00A93D24" w:rsidP="00A93D2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3D24" w:rsidRDefault="00A93D24" w:rsidP="00A93D2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3D24" w:rsidRDefault="00A93D24" w:rsidP="00A93D2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3D24" w:rsidRDefault="00A93D24" w:rsidP="00A93D2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3D24" w:rsidRDefault="00A93D24" w:rsidP="00A93D2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669" w:rsidRPr="00837FAC" w:rsidRDefault="00837FA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Calibri"/>
        </w:rPr>
        <w:t xml:space="preserve">                                                      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 Воскресен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37FAC">
        <w:rPr>
          <w:rFonts w:ascii="Times New Roman" w:eastAsia="Calibri" w:hAnsi="Times New Roman" w:cs="Times New Roman"/>
          <w:sz w:val="28"/>
          <w:szCs w:val="28"/>
        </w:rPr>
        <w:t>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2019</w:t>
      </w:r>
    </w:p>
    <w:p w:rsidR="00A93D24" w:rsidRPr="00242926" w:rsidRDefault="00D32DEA" w:rsidP="00A93D2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A93D24" w:rsidRPr="00242926">
        <w:rPr>
          <w:rFonts w:ascii="Times New Roman" w:eastAsia="Calibri" w:hAnsi="Times New Roman" w:cs="Times New Roman"/>
          <w:sz w:val="28"/>
          <w:szCs w:val="28"/>
        </w:rPr>
        <w:t>Содержание</w:t>
      </w:r>
    </w:p>
    <w:p w:rsidR="00A93D24" w:rsidRPr="00242926" w:rsidRDefault="00A93D24" w:rsidP="00A93D24">
      <w:pPr>
        <w:rPr>
          <w:rFonts w:ascii="Times New Roman" w:eastAsia="Calibri" w:hAnsi="Times New Roman" w:cs="Times New Roman"/>
          <w:sz w:val="28"/>
          <w:szCs w:val="28"/>
        </w:rPr>
      </w:pPr>
      <w:r w:rsidRPr="00242926">
        <w:rPr>
          <w:rFonts w:ascii="Times New Roman" w:eastAsia="Calibri" w:hAnsi="Times New Roman" w:cs="Times New Roman"/>
          <w:sz w:val="28"/>
          <w:szCs w:val="28"/>
        </w:rPr>
        <w:t>Введение……………………………………………………………………...с.3</w:t>
      </w:r>
    </w:p>
    <w:p w:rsidR="00A93D24" w:rsidRPr="000156E6" w:rsidRDefault="00A93D24" w:rsidP="00A93D2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Понятие и изучение частей речи в немецком языке</w:t>
      </w:r>
      <w:r w:rsidRPr="000156E6">
        <w:rPr>
          <w:rFonts w:ascii="Times New Roman" w:eastAsia="Calibri" w:hAnsi="Times New Roman" w:cs="Times New Roman"/>
          <w:sz w:val="28"/>
          <w:szCs w:val="28"/>
        </w:rPr>
        <w:t>……………………….с.4</w:t>
      </w:r>
    </w:p>
    <w:p w:rsidR="00A93D24" w:rsidRPr="000156E6" w:rsidRDefault="00A93D24" w:rsidP="00A93D2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Принципы классификации частей речи в немецком языке</w:t>
      </w:r>
      <w:r w:rsidRPr="00A93D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6E6">
        <w:rPr>
          <w:rFonts w:ascii="Times New Roman" w:eastAsia="Calibri" w:hAnsi="Times New Roman" w:cs="Times New Roman"/>
          <w:sz w:val="28"/>
          <w:szCs w:val="28"/>
        </w:rPr>
        <w:t>…………</w:t>
      </w:r>
      <w:r w:rsidRPr="00A93D2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с.6</w:t>
      </w:r>
    </w:p>
    <w:p w:rsidR="00A93D24" w:rsidRPr="000156E6" w:rsidRDefault="00A93D24" w:rsidP="00A93D2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Грамматические теории классификации частей речи </w:t>
      </w:r>
      <w:r w:rsidR="00080335">
        <w:rPr>
          <w:rFonts w:ascii="Times New Roman" w:eastAsia="Calibri" w:hAnsi="Times New Roman" w:cs="Times New Roman"/>
          <w:sz w:val="28"/>
          <w:szCs w:val="28"/>
        </w:rPr>
        <w:t>………….…с.10</w:t>
      </w:r>
    </w:p>
    <w:p w:rsidR="00A93D24" w:rsidRPr="000156E6" w:rsidRDefault="00A93D24" w:rsidP="00A93D24">
      <w:pPr>
        <w:rPr>
          <w:rFonts w:ascii="Times New Roman" w:eastAsia="Calibri" w:hAnsi="Times New Roman" w:cs="Times New Roman"/>
          <w:sz w:val="28"/>
          <w:szCs w:val="28"/>
        </w:rPr>
      </w:pPr>
      <w:r w:rsidRPr="000156E6">
        <w:rPr>
          <w:rFonts w:ascii="Times New Roman" w:eastAsia="Calibri" w:hAnsi="Times New Roman" w:cs="Times New Roman"/>
          <w:sz w:val="28"/>
          <w:szCs w:val="28"/>
        </w:rPr>
        <w:t>Заключение…………………………………………………………………..с.13</w:t>
      </w:r>
    </w:p>
    <w:p w:rsidR="00A93D24" w:rsidRPr="000156E6" w:rsidRDefault="00A93D24" w:rsidP="00A93D24">
      <w:pPr>
        <w:rPr>
          <w:rFonts w:ascii="Times New Roman" w:eastAsia="Calibri" w:hAnsi="Times New Roman" w:cs="Times New Roman"/>
          <w:sz w:val="28"/>
          <w:szCs w:val="28"/>
        </w:rPr>
      </w:pPr>
      <w:r w:rsidRPr="000156E6">
        <w:rPr>
          <w:rFonts w:ascii="Times New Roman" w:eastAsia="Calibri" w:hAnsi="Times New Roman" w:cs="Times New Roman"/>
          <w:sz w:val="28"/>
          <w:szCs w:val="28"/>
        </w:rPr>
        <w:t>Список литерату</w:t>
      </w:r>
      <w:r w:rsidR="00080335">
        <w:rPr>
          <w:rFonts w:ascii="Times New Roman" w:eastAsia="Calibri" w:hAnsi="Times New Roman" w:cs="Times New Roman"/>
          <w:sz w:val="28"/>
          <w:szCs w:val="28"/>
        </w:rPr>
        <w:t>ры……………………………………………….………....с.15</w:t>
      </w:r>
    </w:p>
    <w:p w:rsidR="00A93D24" w:rsidRPr="004C4AD0" w:rsidRDefault="00A93D24">
      <w:pPr>
        <w:rPr>
          <w:rFonts w:ascii="Calibri" w:eastAsia="Calibri" w:hAnsi="Calibri" w:cs="Calibri"/>
        </w:rPr>
      </w:pPr>
    </w:p>
    <w:p w:rsidR="00A93D24" w:rsidRPr="004C4AD0" w:rsidRDefault="00A93D24">
      <w:pPr>
        <w:rPr>
          <w:rFonts w:ascii="Calibri" w:eastAsia="Calibri" w:hAnsi="Calibri" w:cs="Calibri"/>
        </w:rPr>
      </w:pPr>
    </w:p>
    <w:p w:rsidR="00A93D24" w:rsidRPr="004C4AD0" w:rsidRDefault="00A93D24">
      <w:pPr>
        <w:rPr>
          <w:rFonts w:ascii="Calibri" w:eastAsia="Calibri" w:hAnsi="Calibri" w:cs="Calibri"/>
        </w:rPr>
      </w:pPr>
    </w:p>
    <w:p w:rsidR="00A93D24" w:rsidRPr="004C4AD0" w:rsidRDefault="00A93D24">
      <w:pPr>
        <w:rPr>
          <w:rFonts w:ascii="Calibri" w:eastAsia="Calibri" w:hAnsi="Calibri" w:cs="Calibri"/>
        </w:rPr>
      </w:pPr>
    </w:p>
    <w:p w:rsidR="00A93D24" w:rsidRPr="004C4AD0" w:rsidRDefault="00A93D24">
      <w:pPr>
        <w:rPr>
          <w:rFonts w:ascii="Calibri" w:eastAsia="Calibri" w:hAnsi="Calibri" w:cs="Calibri"/>
        </w:rPr>
      </w:pPr>
    </w:p>
    <w:p w:rsidR="00A93D24" w:rsidRPr="004C4AD0" w:rsidRDefault="00A93D24">
      <w:pPr>
        <w:rPr>
          <w:rFonts w:ascii="Calibri" w:eastAsia="Calibri" w:hAnsi="Calibri" w:cs="Calibri"/>
        </w:rPr>
      </w:pPr>
    </w:p>
    <w:p w:rsidR="00A93D24" w:rsidRPr="004C4AD0" w:rsidRDefault="00A93D24">
      <w:pPr>
        <w:rPr>
          <w:rFonts w:ascii="Calibri" w:eastAsia="Calibri" w:hAnsi="Calibri" w:cs="Calibri"/>
        </w:rPr>
      </w:pPr>
    </w:p>
    <w:p w:rsidR="00A93D24" w:rsidRPr="004C4AD0" w:rsidRDefault="00A93D24">
      <w:pPr>
        <w:rPr>
          <w:rFonts w:ascii="Calibri" w:eastAsia="Calibri" w:hAnsi="Calibri" w:cs="Calibri"/>
        </w:rPr>
      </w:pPr>
    </w:p>
    <w:p w:rsidR="00A93D24" w:rsidRPr="004C4AD0" w:rsidRDefault="00A93D24">
      <w:pPr>
        <w:rPr>
          <w:rFonts w:ascii="Calibri" w:eastAsia="Calibri" w:hAnsi="Calibri" w:cs="Calibri"/>
        </w:rPr>
      </w:pPr>
    </w:p>
    <w:p w:rsidR="00A93D24" w:rsidRPr="004C4AD0" w:rsidRDefault="00A93D24">
      <w:pPr>
        <w:rPr>
          <w:rFonts w:ascii="Calibri" w:eastAsia="Calibri" w:hAnsi="Calibri" w:cs="Calibri"/>
        </w:rPr>
      </w:pPr>
    </w:p>
    <w:p w:rsidR="00A93D24" w:rsidRPr="004C4AD0" w:rsidRDefault="00A93D24">
      <w:pPr>
        <w:rPr>
          <w:rFonts w:ascii="Calibri" w:eastAsia="Calibri" w:hAnsi="Calibri" w:cs="Calibri"/>
        </w:rPr>
      </w:pPr>
    </w:p>
    <w:p w:rsidR="00A93D24" w:rsidRPr="004C4AD0" w:rsidRDefault="00A93D24">
      <w:pPr>
        <w:rPr>
          <w:rFonts w:ascii="Calibri" w:eastAsia="Calibri" w:hAnsi="Calibri" w:cs="Calibri"/>
        </w:rPr>
      </w:pPr>
    </w:p>
    <w:p w:rsidR="00A93D24" w:rsidRPr="004C4AD0" w:rsidRDefault="00A93D24">
      <w:pPr>
        <w:rPr>
          <w:rFonts w:ascii="Calibri" w:eastAsia="Calibri" w:hAnsi="Calibri" w:cs="Calibri"/>
        </w:rPr>
      </w:pPr>
    </w:p>
    <w:p w:rsidR="00A93D24" w:rsidRPr="004C4AD0" w:rsidRDefault="00A93D24">
      <w:pPr>
        <w:rPr>
          <w:rFonts w:ascii="Calibri" w:eastAsia="Calibri" w:hAnsi="Calibri" w:cs="Calibri"/>
        </w:rPr>
      </w:pPr>
    </w:p>
    <w:p w:rsidR="00A93D24" w:rsidRPr="004C4AD0" w:rsidRDefault="00A93D24">
      <w:pPr>
        <w:rPr>
          <w:rFonts w:ascii="Calibri" w:eastAsia="Calibri" w:hAnsi="Calibri" w:cs="Calibri"/>
        </w:rPr>
      </w:pPr>
    </w:p>
    <w:p w:rsidR="00A93D24" w:rsidRPr="004C4AD0" w:rsidRDefault="00A93D24">
      <w:pPr>
        <w:rPr>
          <w:rFonts w:ascii="Calibri" w:eastAsia="Calibri" w:hAnsi="Calibri" w:cs="Calibri"/>
        </w:rPr>
      </w:pPr>
    </w:p>
    <w:p w:rsidR="00A93D24" w:rsidRPr="004C4AD0" w:rsidRDefault="00A93D24">
      <w:pPr>
        <w:rPr>
          <w:rFonts w:ascii="Calibri" w:eastAsia="Calibri" w:hAnsi="Calibri" w:cs="Calibri"/>
        </w:rPr>
      </w:pPr>
    </w:p>
    <w:p w:rsidR="00A93D24" w:rsidRPr="004C4AD0" w:rsidRDefault="00A93D24">
      <w:pPr>
        <w:rPr>
          <w:rFonts w:ascii="Calibri" w:eastAsia="Calibri" w:hAnsi="Calibri" w:cs="Calibri"/>
        </w:rPr>
      </w:pPr>
    </w:p>
    <w:p w:rsidR="00A93D24" w:rsidRPr="004C4AD0" w:rsidRDefault="00A93D24">
      <w:pPr>
        <w:rPr>
          <w:rFonts w:ascii="Calibri" w:eastAsia="Calibri" w:hAnsi="Calibri" w:cs="Calibri"/>
        </w:rPr>
      </w:pPr>
    </w:p>
    <w:p w:rsidR="00A93D24" w:rsidRPr="004C4AD0" w:rsidRDefault="00A93D24">
      <w:pPr>
        <w:rPr>
          <w:rFonts w:ascii="Calibri" w:eastAsia="Calibri" w:hAnsi="Calibri" w:cs="Calibri"/>
        </w:rPr>
      </w:pPr>
    </w:p>
    <w:p w:rsidR="00A93D24" w:rsidRPr="004C4AD0" w:rsidRDefault="00A93D24">
      <w:pPr>
        <w:rPr>
          <w:rFonts w:ascii="Calibri" w:eastAsia="Calibri" w:hAnsi="Calibri" w:cs="Calibri"/>
        </w:rPr>
      </w:pPr>
    </w:p>
    <w:p w:rsidR="00D32DEA" w:rsidRPr="00837FAC" w:rsidRDefault="00A93D24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>Введение</w:t>
      </w:r>
    </w:p>
    <w:p w:rsidR="00E17669" w:rsidRPr="00837FAC" w:rsidRDefault="00D32DEA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>Каждый язык обладает собственной моделью описания действительности, предлагает своему носителю вариант освоения и познания мира</w:t>
      </w:r>
      <w:r w:rsidR="00017BC6" w:rsidRPr="00837FAC">
        <w:rPr>
          <w:rFonts w:ascii="Times New Roman" w:eastAsia="Calibri" w:hAnsi="Times New Roman" w:cs="Times New Roman"/>
          <w:sz w:val="28"/>
          <w:szCs w:val="28"/>
        </w:rPr>
        <w:t>. В связи с этим различают  грамматические универсалии и национальную специфику языков, отражающую представление о мире. Можно ли утверждать, опираясь на достижения лингвистики и проблемы лингводидактики, что категория ««часть речи», закрепленное в родном языке влияет на изучение иностранного языка</w:t>
      </w:r>
      <w:r w:rsidR="004C4AD0" w:rsidRPr="00837FAC">
        <w:rPr>
          <w:rFonts w:ascii="Times New Roman" w:eastAsia="Calibri" w:hAnsi="Times New Roman" w:cs="Times New Roman"/>
          <w:sz w:val="28"/>
          <w:szCs w:val="28"/>
        </w:rPr>
        <w:t xml:space="preserve">? В каждом языке имеется система взаимосвязанных грамматических категорий, которые разнообразны по своему характеру и объему. </w:t>
      </w:r>
      <w:r w:rsidR="00CE5928" w:rsidRPr="00837FAC">
        <w:rPr>
          <w:rFonts w:ascii="Times New Roman" w:eastAsia="Calibri" w:hAnsi="Times New Roman" w:cs="Times New Roman"/>
          <w:sz w:val="28"/>
          <w:szCs w:val="28"/>
        </w:rPr>
        <w:t xml:space="preserve">Цель </w:t>
      </w:r>
      <w:r w:rsidR="004C4AD0" w:rsidRPr="00837FAC">
        <w:rPr>
          <w:rFonts w:ascii="Times New Roman" w:eastAsia="Calibri" w:hAnsi="Times New Roman" w:cs="Times New Roman"/>
          <w:sz w:val="28"/>
          <w:szCs w:val="28"/>
        </w:rPr>
        <w:t xml:space="preserve">моей </w:t>
      </w:r>
      <w:r w:rsidR="0054519F" w:rsidRPr="00837FAC">
        <w:rPr>
          <w:rFonts w:ascii="Times New Roman" w:eastAsia="Calibri" w:hAnsi="Times New Roman" w:cs="Times New Roman"/>
          <w:sz w:val="28"/>
          <w:szCs w:val="28"/>
        </w:rPr>
        <w:t>работы – выявить особенности</w:t>
      </w:r>
      <w:r w:rsidR="00CE5928" w:rsidRPr="00837FAC">
        <w:rPr>
          <w:rFonts w:ascii="Times New Roman" w:eastAsia="Calibri" w:hAnsi="Times New Roman" w:cs="Times New Roman"/>
          <w:sz w:val="28"/>
          <w:szCs w:val="28"/>
        </w:rPr>
        <w:t xml:space="preserve"> классификации частей речи в грамматике немецкого языка</w:t>
      </w:r>
      <w:r w:rsidR="0054519F" w:rsidRPr="00837FA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CE5928" w:rsidRPr="00837FAC">
        <w:rPr>
          <w:rFonts w:ascii="Times New Roman" w:eastAsia="Calibri" w:hAnsi="Times New Roman" w:cs="Times New Roman"/>
          <w:sz w:val="28"/>
          <w:szCs w:val="28"/>
        </w:rPr>
        <w:t xml:space="preserve"> решить следующие задачи:</w:t>
      </w:r>
    </w:p>
    <w:p w:rsidR="00E17669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>- изучить вопрос о делении слов в немецком языке на части речи;</w:t>
      </w:r>
    </w:p>
    <w:p w:rsidR="00702EC6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>- рассмотреть принципы классификац</w:t>
      </w:r>
      <w:r w:rsidR="00702EC6" w:rsidRPr="00837FAC">
        <w:rPr>
          <w:rFonts w:ascii="Times New Roman" w:eastAsia="Calibri" w:hAnsi="Times New Roman" w:cs="Times New Roman"/>
          <w:sz w:val="28"/>
          <w:szCs w:val="28"/>
        </w:rPr>
        <w:t>ии частей речи в немецком языке</w:t>
      </w:r>
      <w:r w:rsidR="0054519F" w:rsidRPr="00837F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7669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>- определить спорные вопросы в теории частей речи.</w:t>
      </w:r>
    </w:p>
    <w:p w:rsidR="00E17669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>В ходе работы применяются теоретический анализ работ педагогов и методистов, посвященных данной проблеме и метод научного сопоставления. Теоретической базой р</w:t>
      </w:r>
      <w:r w:rsidR="0054519F" w:rsidRPr="00837FAC">
        <w:rPr>
          <w:rFonts w:ascii="Times New Roman" w:eastAsia="Calibri" w:hAnsi="Times New Roman" w:cs="Times New Roman"/>
          <w:sz w:val="28"/>
          <w:szCs w:val="28"/>
        </w:rPr>
        <w:t xml:space="preserve">аботы явились труды </w:t>
      </w:r>
      <w:r w:rsidRPr="00837FAC">
        <w:rPr>
          <w:rFonts w:ascii="Times New Roman" w:eastAsia="Calibri" w:hAnsi="Times New Roman" w:cs="Times New Roman"/>
          <w:sz w:val="28"/>
          <w:szCs w:val="28"/>
        </w:rPr>
        <w:t>И.Л. Бим, С.Ф. Шатилова, В.А</w:t>
      </w:r>
      <w:r w:rsidR="0054519F" w:rsidRPr="00837FAC">
        <w:rPr>
          <w:rFonts w:ascii="Times New Roman" w:eastAsia="Calibri" w:hAnsi="Times New Roman" w:cs="Times New Roman"/>
          <w:sz w:val="28"/>
          <w:szCs w:val="28"/>
        </w:rPr>
        <w:t>. Бухбиндера, Б.В. Беляева и др.</w:t>
      </w:r>
    </w:p>
    <w:p w:rsidR="00E17669" w:rsidRPr="00837FAC" w:rsidRDefault="0054519F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>П</w:t>
      </w:r>
      <w:r w:rsidR="00CE5928" w:rsidRPr="00837FAC">
        <w:rPr>
          <w:rFonts w:ascii="Times New Roman" w:eastAsia="Calibri" w:hAnsi="Times New Roman" w:cs="Times New Roman"/>
          <w:sz w:val="28"/>
          <w:szCs w:val="28"/>
        </w:rPr>
        <w:t>ри обучении грамматике немецкого языка, преподаватель в первую очередь знакомит обучающихся с классификацией частей речи для их дальнейшего изучения и применения. В зависимости от того, какие выбраны методики, осуществляется отбор учебного материала. Но сложность обучения грамматике немецкого языка</w:t>
      </w:r>
      <w:r w:rsidRPr="00837FAC">
        <w:rPr>
          <w:rFonts w:ascii="Times New Roman" w:eastAsia="Calibri" w:hAnsi="Times New Roman" w:cs="Times New Roman"/>
          <w:sz w:val="28"/>
          <w:szCs w:val="28"/>
        </w:rPr>
        <w:t>, в частности,</w:t>
      </w:r>
      <w:r w:rsidR="00CE5928" w:rsidRPr="0083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928" w:rsidRPr="00837FAC">
        <w:rPr>
          <w:rFonts w:ascii="Times New Roman" w:eastAsia="Calibri" w:hAnsi="Times New Roman" w:cs="Times New Roman"/>
          <w:sz w:val="28"/>
          <w:szCs w:val="28"/>
        </w:rPr>
        <w:t xml:space="preserve">различные классификации частей речи, заставляют преподавателя определить сначала для себя, а затем и для обучающихся наиболее рациональное решение проблемы. Таким образом, </w:t>
      </w:r>
      <w:r w:rsidR="00CE5928" w:rsidRPr="00837FAC">
        <w:rPr>
          <w:rFonts w:ascii="Times New Roman" w:eastAsia="Calibri" w:hAnsi="Times New Roman" w:cs="Times New Roman"/>
          <w:sz w:val="28"/>
          <w:szCs w:val="28"/>
        </w:rPr>
        <w:lastRenderedPageBreak/>
        <w:t>актуальность работы обусловлена научной и практической значимостью при обучении немецкой грамматике на среднем этапе обучения в школе.</w:t>
      </w:r>
    </w:p>
    <w:p w:rsidR="00E17669" w:rsidRPr="00837FAC" w:rsidRDefault="00E17669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669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>1.Понятие и изучение частей речи в немецком языке</w:t>
      </w:r>
    </w:p>
    <w:p w:rsidR="00E17669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>Словарный запас каждого языка можно рассматривать как систему, которая имеет сложное построение. Эта система состоит из тысячи разнородных элементов, которые связаны друг с другом с помощью разнообразных отношений. Поэтому это открытая система, которая способна обогащаться за счёт новых элементов. С разных точек зрения их можно группировать по-разному1. Эти классы слов принято называть частями речи. Разделение слов на части речи – это обязательный предварительный этап грамматического описания частей речи. Количество частей речи варьируется в немецком языке от 4 до 14 (иногда даже до 15), чаще всего упоминается 9-10 классов слов. Количество и типы частей речи зависят от применяемых способов их выделения: принципа выделения классов слов, уровня обобщения или наоборот дифференциации. Спорным является вопрос о том, как классифицировать части речи. Обсуждается число и вид применяемых критериев. Но ясно одно, что слово – это такой объект, который обладает значением, функцией и формой, его нужно рассматривать под разным углом2.</w:t>
      </w:r>
    </w:p>
    <w:p w:rsidR="00466E04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Все части речи в немецком языке, как и в русском, можно разделить на самостоятельные (полнозначные) и служебные (неполнозначные). К полнозначным частям речи относятся Имя существительное (Substativ) , Имя прилагательное (Adjektiv), глагол (Verb), местоимение (Pronomen), наречие (Adverb), числительное (Numerale). К неполнозначным в немецком языке относятся предлог (Präposition), союз (Konjuktion), частица (Partikel), артикль (Artikel). Особняком, поскольку не относится ни к служебным, ни к самостоятельным, стоит междометие (Interjektion). При этом, однако, числительные в немецком языке далеко не всеми специалистами признаются в </w:t>
      </w:r>
      <w:r w:rsidRPr="00837F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качестве самостоятельной части речи, обозначающей число. Многие языковеды считают, что они не формируют отдельную знаменательную группу, а лишь примыкают к определенным частям речи ( Sie schrieb ein zweites Buch. — к прилагательным. Er schrieb </w:t>
      </w:r>
      <w:r w:rsidR="00466E04" w:rsidRPr="00837FAC">
        <w:rPr>
          <w:rFonts w:ascii="Times New Roman" w:eastAsia="Calibri" w:hAnsi="Times New Roman" w:cs="Times New Roman"/>
          <w:sz w:val="28"/>
          <w:szCs w:val="28"/>
        </w:rPr>
        <w:t>ein zwei. — к существительным). Ряд лингвистов предлагает также учитывать наличие некоей непосредственной связи слов того или иного класса с определенными явлениями действительности, что дает возможность выделять: существительные (Dingwörter), глаголы (Tätigkeitswörter), прилагательные ( Eigenschaftswörter), наречия (Umstandswörter), союзы (Bindewörter) и предлоги (Verhältniswörter). Исходя из этого, существительные рассматриваются в немецком языке, как слова, соответствующие определенному отражению вещей в мышлении, прилагательные — как обобщенное выражение тех или иных явлений действительности в рамках качеств и т.д.</w:t>
      </w:r>
    </w:p>
    <w:p w:rsidR="00466E04" w:rsidRPr="00837FAC" w:rsidRDefault="00466E04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Опорой на такие признаки формального типа, как: склонение, спряжение, присутствие степеней сравнения и т.д., говорящие о наличии определенных грамматических парадигм и категорий у соответствующей части речи, отличается морфологический критерий. Например, глаголы, исходя из этого, можно считать изменяемой (flektierbar), спрягаемой (konjugierbar) частью речи, прилагательные — обладающей степенями сравнения (komparierbar) и т.д. При этом, ряд частей речи в условиях функционирования в немецком языке (междометия, модальные слова, наречия, частицы, союзы и предлоги) принято относить к неизменяемым частям речи, не обладающим никакими морфологическими категориями. Здесь, как правило, говорят о, так называемом, «нулевом показателе». Довольно часто при определении и группировании частей речи в рамках немецкого языка за основу берется синтаксический критерий, при котором принимается во внимание, прежде всего, конкретная функция данной части речи в предложении и предполагается наличие определенных типичных синтаксических рамок для единиц каждой соответствующей части речи. Так, для самостоятельных или знаменательных частей речи отводятся следующие </w:t>
      </w:r>
      <w:r w:rsidRPr="00837FAC">
        <w:rPr>
          <w:rFonts w:ascii="Times New Roman" w:eastAsia="Calibri" w:hAnsi="Times New Roman" w:cs="Times New Roman"/>
          <w:sz w:val="28"/>
          <w:szCs w:val="28"/>
        </w:rPr>
        <w:lastRenderedPageBreak/>
        <w:t>основные роли: подлежащего для существительного (Der Student … fleißig.); сказуемого для глагола (Der … arbeitet fleißig.); определения для прилагательного (Letzter Woche hat…); обстоятельства для наречия (….gut erholt.). Сложнее здесь будет определиться с такой частью речи, как местоимение, которая может выполнять в предложении разные основные функции: Dieses Kind ist verunglückt. — сопровождает подлежащее (выражено существительным), занимая место артикля. Sie ist verunglückt. — употребляется субстантивно, в функции подлежащего и может рассматриваться в широком смысле в качестве существительного.</w:t>
      </w:r>
    </w:p>
    <w:p w:rsidR="00E17669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>Таким образом, лингвисты еще не выработали единых правил в немецком языке относительно классификации частей речи. Однако, существуют различные принципы классификации, которые можно применять в ходе освоения немецкой речи.</w:t>
      </w:r>
    </w:p>
    <w:p w:rsidR="004165F6" w:rsidRPr="00837FAC" w:rsidRDefault="004165F6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669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>2.Принципы классификации частей речи в немецком языке</w:t>
      </w:r>
    </w:p>
    <w:p w:rsidR="00E17669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Чтобы определить классы слов, требуется характеристика каждой части речи по всем ее признакам: семантическому, морфологическому, синтаксическому. признакам. Проблематике классификации частей речи в немецком языке посвящены работы лингвистов О.Н. Москальской, Е. В. Галыги, </w:t>
      </w:r>
      <w:r w:rsidR="00466E04" w:rsidRPr="00837FAC">
        <w:rPr>
          <w:rFonts w:ascii="Times New Roman" w:eastAsia="Calibri" w:hAnsi="Times New Roman" w:cs="Times New Roman"/>
          <w:sz w:val="28"/>
          <w:szCs w:val="28"/>
        </w:rPr>
        <w:t>Хельбига и Буша и др.</w:t>
      </w:r>
    </w:p>
    <w:p w:rsidR="00E17669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>Рассмотрим семантический принцип классификации.</w:t>
      </w:r>
      <w:r w:rsidR="001B4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</w:rPr>
        <w:t>Здесь существует несколько версий выделения частей речи. Во-первых, принимается во внимание связь между словом и понятием. Этот принцип может быть применен только к так называемым значимым частям речи. Во-вторых, принимается во внимание способ отражения и выражения действительности. Предполагается в</w:t>
      </w:r>
      <w:r w:rsidR="00466E04" w:rsidRPr="00837FAC">
        <w:rPr>
          <w:rFonts w:ascii="Times New Roman" w:eastAsia="Calibri" w:hAnsi="Times New Roman" w:cs="Times New Roman"/>
          <w:sz w:val="28"/>
          <w:szCs w:val="28"/>
        </w:rPr>
        <w:t>ыделение следующих классов слов.</w:t>
      </w:r>
    </w:p>
    <w:p w:rsidR="00E17669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lastRenderedPageBreak/>
        <w:t>Слова, выражающие и обозначающие понятия: существительное, прилагательное, местоимение, числительное, наречие и глагол.Слова, выражающие чувства и восприятия, но не обозначающие, называющие их: междометия, некоторые вводные слова.Слова, выражающие связи между понятиями и представляющие связи слов в предложении: предлоги, союзы, артикли, связки. Нужно отметить, что внутри каждой группы выделяются отдельные классы слов.</w:t>
      </w:r>
      <w:r w:rsidR="001B4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</w:rPr>
        <w:t>Предполагается существование прямой связи слов определенного класса с явлениями действительности и возможность различать Dingworter - существительные, Eigenschaftsworter - прилагательные, Tatigkeitsworter - глаголы, Umstandsworter - наречия, Verhaltnisworter - предлоги_ Bindeworter - союзы.</w:t>
      </w:r>
    </w:p>
    <w:p w:rsidR="00E17669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>Рассмотрим морфологическ</w:t>
      </w:r>
      <w:r w:rsidR="00466E04" w:rsidRPr="00837FAC">
        <w:rPr>
          <w:rFonts w:ascii="Times New Roman" w:eastAsia="Calibri" w:hAnsi="Times New Roman" w:cs="Times New Roman"/>
          <w:sz w:val="28"/>
          <w:szCs w:val="28"/>
        </w:rPr>
        <w:t>и</w:t>
      </w:r>
      <w:r w:rsidRPr="00837FAC">
        <w:rPr>
          <w:rFonts w:ascii="Times New Roman" w:eastAsia="Calibri" w:hAnsi="Times New Roman" w:cs="Times New Roman"/>
          <w:sz w:val="28"/>
          <w:szCs w:val="28"/>
        </w:rPr>
        <w:t>й принцип классификации частей речи в немецком языке.</w:t>
      </w:r>
      <w:r w:rsidR="001B4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</w:rPr>
        <w:t>Этот принцип опирается на формальные признаки: спряжение, склонение, образование степеней сравнения, т.е. на наличие грамматических категорий и парадигм соответствующей части речи. Достоинство: ясность и бесспорность того, что следует понимать под данным критерием и как его применять. Большинство частей речи может быть выявлено на его основе, т.к. этот критерий опирается на доступные внешнему наблюдению и выявляемые в потоке речи признаки. Недостаток: Применяется для языков флективного типа, поэтому он не является универсальным. Существует множество классификаций, одной из наиболее значимых является кла</w:t>
      </w:r>
      <w:r w:rsidR="00466E04" w:rsidRPr="00837FAC">
        <w:rPr>
          <w:rFonts w:ascii="Times New Roman" w:eastAsia="Calibri" w:hAnsi="Times New Roman" w:cs="Times New Roman"/>
          <w:sz w:val="28"/>
          <w:szCs w:val="28"/>
        </w:rPr>
        <w:t>ссификация предложенная Flaming.</w:t>
      </w:r>
      <w:r w:rsidR="001B43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37FAC">
        <w:rPr>
          <w:rFonts w:ascii="Times New Roman" w:eastAsia="Calibri" w:hAnsi="Times New Roman" w:cs="Times New Roman"/>
          <w:sz w:val="28"/>
          <w:szCs w:val="28"/>
        </w:rPr>
        <w:t>Следующий принцип классификации – синтаксический. Обычно речь идет о «синтаксической функции» или об «употреблении в предложении». Синтаксическая функция - это конкретная позиция и возможная субституция в линейной речевой цепи. Хельбиг и Буша определяют «диагностические рамки». Имеется в виду, что слова каждой части речи имеют типичные синтаксические рамки. Для самостоятельных частей речи предполагается наличие следующих рамок:для существи</w:t>
      </w:r>
      <w:r w:rsidR="00466E04" w:rsidRPr="00837FAC">
        <w:rPr>
          <w:rFonts w:ascii="Times New Roman" w:eastAsia="Calibri" w:hAnsi="Times New Roman" w:cs="Times New Roman"/>
          <w:sz w:val="28"/>
          <w:szCs w:val="28"/>
        </w:rPr>
        <w:t>тельного: Der ... arbeitet flie</w:t>
      </w:r>
      <w:r w:rsidR="00466E04"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ss</w:t>
      </w:r>
      <w:r w:rsidR="00466E04" w:rsidRPr="00837FAC">
        <w:rPr>
          <w:rFonts w:ascii="Times New Roman" w:eastAsia="Calibri" w:hAnsi="Times New Roman" w:cs="Times New Roman"/>
          <w:sz w:val="28"/>
          <w:szCs w:val="28"/>
        </w:rPr>
        <w:t xml:space="preserve">ig, </w:t>
      </w:r>
      <w:r w:rsidRPr="00837FAC">
        <w:rPr>
          <w:rFonts w:ascii="Times New Roman" w:eastAsia="Calibri" w:hAnsi="Times New Roman" w:cs="Times New Roman"/>
          <w:sz w:val="28"/>
          <w:szCs w:val="28"/>
        </w:rPr>
        <w:t>для глагола</w:t>
      </w:r>
      <w:r w:rsidR="00466E04" w:rsidRPr="00837FA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66E04"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Der</w:t>
      </w:r>
      <w:r w:rsidR="00466E04" w:rsidRPr="0083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E04"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Student</w:t>
      </w:r>
      <w:r w:rsidR="00466E04" w:rsidRPr="00837FAC">
        <w:rPr>
          <w:rFonts w:ascii="Times New Roman" w:eastAsia="Calibri" w:hAnsi="Times New Roman" w:cs="Times New Roman"/>
          <w:sz w:val="28"/>
          <w:szCs w:val="28"/>
        </w:rPr>
        <w:t xml:space="preserve"> ... </w:t>
      </w:r>
      <w:r w:rsidR="00466E04" w:rsidRPr="00837FAC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fleiss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ig</w:t>
      </w:r>
      <w:r w:rsidR="00466E04" w:rsidRPr="00837FAC">
        <w:rPr>
          <w:rFonts w:ascii="Times New Roman" w:eastAsia="Calibri" w:hAnsi="Times New Roman" w:cs="Times New Roman"/>
          <w:sz w:val="28"/>
          <w:szCs w:val="28"/>
        </w:rPr>
        <w:t>,</w:t>
      </w:r>
      <w:r w:rsidRPr="00837FAC">
        <w:rPr>
          <w:rFonts w:ascii="Times New Roman" w:eastAsia="Calibri" w:hAnsi="Times New Roman" w:cs="Times New Roman"/>
          <w:sz w:val="28"/>
          <w:szCs w:val="28"/>
        </w:rPr>
        <w:t>для прилагательного: Der ... Student arbeitet</w:t>
      </w:r>
      <w:r w:rsidR="00466E04" w:rsidRPr="00837F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для наречия: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Der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Student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arbeitet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 ...</w:t>
      </w:r>
    </w:p>
    <w:p w:rsidR="00E17669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>Важен также критерий значимость / незначимость в предложении и значимость / незначимость для членов предложения. Этой проблемой занимались Флемиг и Москальская. К синтаксическому принципу можно причислить и разделение по функции в сложноподчиненном предложении. Следующий синтаксический критерий: принимается во внимание, прежде всего, конкретная функция данной части речи в предложении и предполагается наличие определенных типичных синтаксических рамок для единиц каждой соответствующей части речи. Так, для самостоятельных или знаменательных частей речи отводятся следующие основные роли: подлежащего для существительного (Der Student … fleißig.); сказуемого для глагола (Der … arbeitet fleißig.); определения для прилагательного (Letzter Woche hat…); обстоятельства для наречия (….gut erholt.). Сложнее здесь будет определиться с такой частью речи, как местоимение, которая может выполнять в предложении разные основные функции: Dieses Kind ist verunglückt. — сопровождает подлежащее (выражено существительным), занимая место артикля. Sie ist verunglückt. — употребляется субстантивно, в функции подлежащего и может рассматриваться в широком смысле в качестве существительного.</w:t>
      </w:r>
    </w:p>
    <w:p w:rsidR="00E17669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>Лингвисты выделяют еще и комплексный принцип (различные классиф</w:t>
      </w:r>
      <w:r w:rsidR="004165F6">
        <w:rPr>
          <w:rFonts w:ascii="Times New Roman" w:eastAsia="Calibri" w:hAnsi="Times New Roman" w:cs="Times New Roman"/>
          <w:sz w:val="28"/>
          <w:szCs w:val="28"/>
        </w:rPr>
        <w:t>икации на различных критериях).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 Этот принцип позволяет рассматривать синтаксические, морфологические и семантические значения слов как критерии для выделения частей речи и показать, как различные критерии приводят к различным результатам.</w:t>
      </w:r>
      <w:r w:rsidR="001B4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</w:rPr>
        <w:t>Признание или непризнание числительного в качестве самостоятельной части речи связано со многими критериями. Числительное самостоятельно только с точки зрения семантического критерия, т.е. все его разряды обозначают число. Согласно другим принципам, числительные не образуют отдельной группы, а примыкают к некоторым частям речи.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Er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schreibt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einen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dritten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Brief</w:t>
      </w:r>
      <w:r w:rsidRPr="00837FAC">
        <w:rPr>
          <w:rFonts w:ascii="Times New Roman" w:eastAsia="Calibri" w:hAnsi="Times New Roman" w:cs="Times New Roman"/>
          <w:sz w:val="28"/>
          <w:szCs w:val="28"/>
        </w:rPr>
        <w:t>. (прилагательное)</w:t>
      </w:r>
      <w:r w:rsidR="00466E04" w:rsidRPr="00837F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7FAC">
        <w:rPr>
          <w:rFonts w:ascii="Times New Roman" w:eastAsia="Calibri" w:hAnsi="Times New Roman" w:cs="Times New Roman"/>
          <w:sz w:val="28"/>
          <w:szCs w:val="28"/>
        </w:rPr>
        <w:t>Er schreibt eine Drei. (существительное)</w:t>
      </w:r>
      <w:r w:rsidR="00466E04" w:rsidRPr="00837FAC">
        <w:rPr>
          <w:rFonts w:ascii="Times New Roman" w:eastAsia="Calibri" w:hAnsi="Times New Roman" w:cs="Times New Roman"/>
          <w:sz w:val="28"/>
          <w:szCs w:val="28"/>
        </w:rPr>
        <w:t>,</w:t>
      </w:r>
      <w:r w:rsidRPr="00837FAC">
        <w:rPr>
          <w:rFonts w:ascii="Times New Roman" w:eastAsia="Calibri" w:hAnsi="Times New Roman" w:cs="Times New Roman"/>
          <w:sz w:val="28"/>
          <w:szCs w:val="28"/>
        </w:rPr>
        <w:t>Er schreibt dreimal. (наречие)</w:t>
      </w:r>
      <w:r w:rsidR="00B6572A" w:rsidRPr="00837F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572A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>Сложен вопрос о части речи «местоимения», элементы которых могут, с точки зрения поверхностного синтаксиса занимать разные позиции в предложении:Dieser Mann ist verungluckt. (местоимение занимает позицию артикля и в широком смысле может рассматриваться как сопроводитель существительного).Er ist verungluckt. (местоимение употреблено субстантивно, стоит в позиции существительного и может рассматриваться как существительное в широком смысле)</w:t>
      </w:r>
      <w:r w:rsidR="00B6572A" w:rsidRPr="00837F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7669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>Неизменяемые части речи (наречия, модальные слова, междометия, предлоги, союзы, частицы) обладают определенными семантическими и синтаксическими, но не морфологическими категориями, так что с точки зрения морфологического критерия речь может идти у них о «нулевом показателе».</w:t>
      </w:r>
      <w:r w:rsidR="001B4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</w:rPr>
        <w:t>Трудность представляет также выделение частиц. Морфологически они не отличаются от наречий и модальных слов, но обладают собственными синтаксическими и семантическими признаками.</w:t>
      </w:r>
      <w:r w:rsidR="001B4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</w:rPr>
        <w:t>Особое место занимают слова - отрицания, которые иногда рассматриваются как отдельная часть речи. Семантически они образуют единообразную группу слов и обладают общим морфологическим признаком, общими признаками словоизменения, согласно которым слова - отрицания делятся на классы и весьма неоднородны, разнообразны и их синтаксические функции, согласно которым они могут быть отнесены к разным частям речи.</w:t>
      </w:r>
      <w:r w:rsidR="001B4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</w:rPr>
        <w:t>Специального рассмотрения заслуживают две части речи ярко выраженного служебного характера: артикль и вспомогательные глаголы. Артикли в грамматиках рассматриваются по - разному, вспомогательные глаголы же в качестве самостоятельной части речи выделяет только О.И. Москальская</w:t>
      </w:r>
      <w:r w:rsidR="00B6572A" w:rsidRPr="00837F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Е. В. Галыга принимает во внимание такие критерии как: обобщенное значение, грамматическую категорию, способность к формоизменению, синтаксическая функция, словообразующие аффиксы. Её </w:t>
      </w:r>
      <w:r w:rsidRPr="00837FAC">
        <w:rPr>
          <w:rFonts w:ascii="Times New Roman" w:eastAsia="Calibri" w:hAnsi="Times New Roman" w:cs="Times New Roman"/>
          <w:sz w:val="28"/>
          <w:szCs w:val="28"/>
        </w:rPr>
        <w:lastRenderedPageBreak/>
        <w:t>системы содержит 11 частей речи. Они делятся на значимые части речи (глагол, существительное, прилагательное, числительное, местоимение); модальные слова; слова-связки (предлоги, союзы, модальные и грамматические частицы); междометия.</w:t>
      </w:r>
    </w:p>
    <w:p w:rsidR="00B6572A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>М. Д. Степанова придерживается той точки зрения, что необходимо в равной степени учитывать семантические, синтаксические и морфологические критерии</w:t>
      </w:r>
    </w:p>
    <w:p w:rsidR="00E17669" w:rsidRPr="00837FAC" w:rsidRDefault="00B6572A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>В</w:t>
      </w:r>
      <w:r w:rsidR="00CE5928" w:rsidRPr="00837FAC">
        <w:rPr>
          <w:rFonts w:ascii="Times New Roman" w:eastAsia="Calibri" w:hAnsi="Times New Roman" w:cs="Times New Roman"/>
          <w:sz w:val="28"/>
          <w:szCs w:val="28"/>
        </w:rPr>
        <w:t>опрос о принципах и критериях классификации частей речи немецкого языка достаточно полно раскрыт в методической литературе и может быть использован при преподавании.</w:t>
      </w:r>
    </w:p>
    <w:p w:rsidR="00E17669" w:rsidRPr="00837FAC" w:rsidRDefault="00E17669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72A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>3.Грамматические теории классификации частей речи немецкого языка</w:t>
      </w:r>
    </w:p>
    <w:p w:rsidR="00E17669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>Функциональная грамматика в широком смысле изучает закономерности функционирования грамматических явлений в процессе коммуникации. То есть исходным пунктом исследований в пределах функциональной грамматики является возможность описания языковых структур с помощью внеязыковых факторов, непосредственно задействованных в процессе речевого общения. А поскольку этот процесс предполагает участие говорящего и слушающего, то обе коммуникативные позиции должны быть представлены при изучении т</w:t>
      </w:r>
      <w:r w:rsidR="00B6572A" w:rsidRPr="00837FAC">
        <w:rPr>
          <w:rFonts w:ascii="Times New Roman" w:eastAsia="Calibri" w:hAnsi="Times New Roman" w:cs="Times New Roman"/>
          <w:sz w:val="28"/>
          <w:szCs w:val="28"/>
        </w:rPr>
        <w:t>ех или иных грамматических форм.</w:t>
      </w:r>
    </w:p>
    <w:p w:rsidR="00E17669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>Существуют различные направления в рамках этой грамматической теории:1. Англо-американский вариант функциональной грамматики (functional grammar): основывается на идеях прагматично-утилитарного ид</w:t>
      </w:r>
      <w:r w:rsidR="00B6572A" w:rsidRPr="00837FAC">
        <w:rPr>
          <w:rFonts w:ascii="Times New Roman" w:eastAsia="Calibri" w:hAnsi="Times New Roman" w:cs="Times New Roman"/>
          <w:sz w:val="28"/>
          <w:szCs w:val="28"/>
        </w:rPr>
        <w:t>еала обучения.</w:t>
      </w:r>
    </w:p>
    <w:p w:rsidR="00E17669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>2. Западногерманский вариант функциональной грамматики: ориентирован на обучение (в первую очередь, изучение иностранного языка). В отличие от англо-американского варианта, в нем отсутствует утилитарный компонент.</w:t>
      </w:r>
    </w:p>
    <w:p w:rsidR="00E17669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lastRenderedPageBreak/>
        <w:t>3. Вариант функциональной грамматики, который возник на базе Потсдамской педагогической высшей школы. Теоретические основы этого варианта функциональной грамматики были сформулированы Вильгельмом Шмидтом («Grundfragen der deutschen Grammatik», 1965) и нашли свое применение в системе школьного образования в Восточной Германии. Она была и научной теорией, и методикой обучения, в первую очередь, носителей языка.</w:t>
      </w:r>
    </w:p>
    <w:p w:rsidR="00E17669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>4. Функциональная лингвистика Пражской школы имеет преимущественно научно дескриптивный характер. По мнению Гельбига, прилагательное «функциональная» было выбрано только для того, чтобы отдели</w:t>
      </w:r>
      <w:r w:rsidR="00B6572A" w:rsidRPr="00837FAC">
        <w:rPr>
          <w:rFonts w:ascii="Times New Roman" w:eastAsia="Calibri" w:hAnsi="Times New Roman" w:cs="Times New Roman"/>
          <w:sz w:val="28"/>
          <w:szCs w:val="28"/>
        </w:rPr>
        <w:t>ться от структурной лингвистики</w:t>
      </w:r>
      <w:r w:rsidRPr="00837F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7669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>Для более детальной характеристики принципов классификации частей речи на материале немецкого языка в рамках функциональной грамматики нами был выбран третий вариант из представленных четырех.</w:t>
      </w:r>
      <w:r w:rsidR="001B43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7669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>Обосновывая новое направление (по крайней мере новый вариант существующего направления), В. Шмидт ссылался на исследования известных советских германистов (В. Г. Адмони, А. И. Москальскую, Е. И. Шендельс) и немецкого языковеда Г. Ф. Мейера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</w:rPr>
        <w:t>.Йогоработа, что является первой относительно завершенной попыткой презентовать новое на то время лингвистическое направление. Термину «функциональный» он придает значение метода исследования в языкознании, направленном на изучение взаимосвязи между фор</w:t>
      </w:r>
      <w:r w:rsidR="00B6572A" w:rsidRPr="00837FAC">
        <w:rPr>
          <w:rFonts w:ascii="Times New Roman" w:eastAsia="Calibri" w:hAnsi="Times New Roman" w:cs="Times New Roman"/>
          <w:sz w:val="28"/>
          <w:szCs w:val="28"/>
        </w:rPr>
        <w:t>мой и функцией языковых средств</w:t>
      </w:r>
      <w:r w:rsidRPr="00837FAC">
        <w:rPr>
          <w:rFonts w:ascii="Times New Roman" w:eastAsia="Calibri" w:hAnsi="Times New Roman" w:cs="Times New Roman"/>
          <w:sz w:val="28"/>
          <w:szCs w:val="28"/>
        </w:rPr>
        <w:t>. Следовательно, именно эта прямая взаимосвязь должна быть исходной точкой любых исследований, в частности классификации частей речи. Именно части речи, как объект исследования, имели наглядно практическую ценность предлагаемого метода, особенно для системы школьного образования в противовес традиционной системе.</w:t>
      </w:r>
      <w:r w:rsidR="00B6572A" w:rsidRPr="0083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В указанной выше работе Шмидт за основу классификации берет понятийное, категориальное маркировки, то есть логико-грамматическую функцию. По его мнению, функция части речи заключается в </w:t>
      </w:r>
      <w:r w:rsidRPr="00837FAC">
        <w:rPr>
          <w:rFonts w:ascii="Times New Roman" w:eastAsia="Calibri" w:hAnsi="Times New Roman" w:cs="Times New Roman"/>
          <w:sz w:val="28"/>
          <w:szCs w:val="28"/>
        </w:rPr>
        <w:lastRenderedPageBreak/>
        <w:t>том, что понятийный смысл корневой морфемы приобретает понят</w:t>
      </w:r>
      <w:r w:rsidR="00B6572A" w:rsidRPr="00837FAC">
        <w:rPr>
          <w:rFonts w:ascii="Times New Roman" w:eastAsia="Calibri" w:hAnsi="Times New Roman" w:cs="Times New Roman"/>
          <w:sz w:val="28"/>
          <w:szCs w:val="28"/>
        </w:rPr>
        <w:t>ийно-категориального проявления</w:t>
      </w:r>
      <w:r w:rsidR="0083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72A" w:rsidRPr="00837FAC">
        <w:rPr>
          <w:rFonts w:ascii="Times New Roman" w:eastAsia="Calibri" w:hAnsi="Times New Roman" w:cs="Times New Roman"/>
          <w:sz w:val="28"/>
          <w:szCs w:val="28"/>
        </w:rPr>
        <w:t>.</w:t>
      </w:r>
      <w:r w:rsidRPr="00837FAC">
        <w:rPr>
          <w:rFonts w:ascii="Times New Roman" w:eastAsia="Calibri" w:hAnsi="Times New Roman" w:cs="Times New Roman"/>
          <w:sz w:val="28"/>
          <w:szCs w:val="28"/>
        </w:rPr>
        <w:t>Он различает четыре вида маркировок: предметы, свойства, события, отношения, которые должны однозначно иметь отношение к грамматическим свойствам. Например, формой выражения предмет</w:t>
      </w:r>
      <w:r w:rsidR="00B6572A" w:rsidRPr="00837FAC">
        <w:rPr>
          <w:rFonts w:ascii="Times New Roman" w:eastAsia="Calibri" w:hAnsi="Times New Roman" w:cs="Times New Roman"/>
          <w:sz w:val="28"/>
          <w:szCs w:val="28"/>
        </w:rPr>
        <w:t>ности выступает существительное.</w:t>
      </w:r>
    </w:p>
    <w:p w:rsidR="00E17669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В аспекте выделения и классификации частей речи В. Шмидт ставит перед функционально-коммуникативным описанием языка такую задачу: наряду с неизменными частями речи, есть такие, которые меняют свою форму и в процессе употребления подлежат регулярным изменениям. Именно исследования взаимосвязей между функциями и морфологической структурой частей речи являются одной из важных и интересных задач. Он также отмечает, что изменчивость или неизменность отдельных частей речи является неслучайной и зависит </w:t>
      </w:r>
      <w:r w:rsidR="00B6572A" w:rsidRPr="00837FAC">
        <w:rPr>
          <w:rFonts w:ascii="Times New Roman" w:eastAsia="Calibri" w:hAnsi="Times New Roman" w:cs="Times New Roman"/>
          <w:sz w:val="28"/>
          <w:szCs w:val="28"/>
        </w:rPr>
        <w:t xml:space="preserve">от их функционального диапазона. </w:t>
      </w:r>
      <w:r w:rsidRPr="00837FAC">
        <w:rPr>
          <w:rFonts w:ascii="Times New Roman" w:eastAsia="Calibri" w:hAnsi="Times New Roman" w:cs="Times New Roman"/>
          <w:sz w:val="28"/>
          <w:szCs w:val="28"/>
        </w:rPr>
        <w:t>Стоит отметить, что в немецком языке некоторые нефлективные части речи способны выявлять не менее функциональный спектр, чем флективные: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Was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ist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denn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los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? /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Ich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bin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heute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sehr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837FAC">
        <w:rPr>
          <w:rFonts w:ascii="Times New Roman" w:eastAsia="Calibri" w:hAnsi="Times New Roman" w:cs="Times New Roman"/>
          <w:sz w:val="28"/>
          <w:szCs w:val="28"/>
        </w:rPr>
        <w:t>ü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de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denn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ich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habe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heute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den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ganzen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Tag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ohne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Pause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gearbeitet</w:t>
      </w:r>
      <w:r w:rsidRPr="00837F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7669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>Предложенная В. Шмидтом классификация частей речи имеет следующий вид:) существительное;2) прилагательное;</w:t>
      </w:r>
      <w:r w:rsidR="00B6572A" w:rsidRPr="00837FA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37FAC">
        <w:rPr>
          <w:rFonts w:ascii="Times New Roman" w:eastAsia="Calibri" w:hAnsi="Times New Roman" w:cs="Times New Roman"/>
          <w:sz w:val="28"/>
          <w:szCs w:val="28"/>
        </w:rPr>
        <w:t>3) глагол;</w:t>
      </w:r>
      <w:r w:rsidR="00B6572A" w:rsidRPr="0083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</w:rPr>
        <w:t>4) «слово-заменитель и сопроводительное слово существительного»: функциональные классы:а) артикль</w:t>
      </w:r>
      <w:r w:rsidR="00B6572A" w:rsidRPr="0083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</w:rPr>
        <w:t>;б) местоимение;</w:t>
      </w:r>
      <w:r w:rsidR="00B6572A" w:rsidRPr="0083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) «характеризующее слово»: </w:t>
      </w:r>
      <w:r w:rsidR="00B6572A" w:rsidRPr="00837FAC">
        <w:rPr>
          <w:rFonts w:ascii="Times New Roman" w:eastAsia="Calibri" w:hAnsi="Times New Roman" w:cs="Times New Roman"/>
          <w:sz w:val="28"/>
          <w:szCs w:val="28"/>
        </w:rPr>
        <w:t>фу</w:t>
      </w:r>
      <w:r w:rsidRPr="00837FAC">
        <w:rPr>
          <w:rFonts w:ascii="Times New Roman" w:eastAsia="Calibri" w:hAnsi="Times New Roman" w:cs="Times New Roman"/>
          <w:sz w:val="28"/>
          <w:szCs w:val="28"/>
        </w:rPr>
        <w:t>нкциональные классы:а) наречие;б) доля) «связующее слово»: функциональные классы:а) предлог;б) союз</w:t>
      </w:r>
      <w:r w:rsidR="00B6572A" w:rsidRPr="00837F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7669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>Еще одним примером дифференциации частей речи является классификация, построенная на функционально-семантическом и функционально-прагматическом подходе к анализу языковых явлений, представленная в «Grammatik der deutschen Sprache» (Г. Цифонун, Л. Гофман, Б. Стрекер и др.; Schriften des Instituts für deutsche Sprache).</w:t>
      </w:r>
    </w:p>
    <w:p w:rsidR="00E17669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lastRenderedPageBreak/>
        <w:t>В классификации ведущим критерием является прототип функции. Так, все слова делятся на собственно части речи и интерактивные единицы. С целью более детальной характеристики частей речи авторы приобщают также морфологический критерий: склонение, спряжение, компарацию и т. п.</w:t>
      </w:r>
    </w:p>
    <w:p w:rsidR="00E17669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Классификация частей речи </w:t>
      </w:r>
      <w:r w:rsidR="00B6572A" w:rsidRPr="00837FAC">
        <w:rPr>
          <w:rFonts w:ascii="Times New Roman" w:eastAsia="Calibri" w:hAnsi="Times New Roman" w:cs="Times New Roman"/>
          <w:sz w:val="28"/>
          <w:szCs w:val="28"/>
        </w:rPr>
        <w:t>представлена следующим образом</w:t>
      </w:r>
      <w:r w:rsidRPr="00837FAC">
        <w:rPr>
          <w:rFonts w:ascii="Times New Roman" w:eastAsia="Calibri" w:hAnsi="Times New Roman" w:cs="Times New Roman"/>
          <w:sz w:val="28"/>
          <w:szCs w:val="28"/>
        </w:rPr>
        <w:t>:1) глагол;2) существительное;3) детерминатив: определенный артикль, неопределенный артикль, дейктические детерминаты (dieser), притяжательные детерминаты (meiner), количественные детерминаты (alle, jeder), вопросительные детерминаты (was für ein);4) прилагательное: schön, groß, ängstlich;5) адкопула: не может функционировать как атрибут, является нефлективной. Например, fit, leid, pleite, schade, schuld usw.;</w:t>
      </w:r>
    </w:p>
    <w:p w:rsidR="00E17669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6) наречие: дуративное (zeitlebens), направления (wohin), цели (dazu), частотности (oft), причины (deshalb), места (dort), времени (heute) дейктичние наречия (da, jetzt), предложное наречие (dabei)7) предлог: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837FAC">
        <w:rPr>
          <w:rFonts w:ascii="Times New Roman" w:eastAsia="Calibri" w:hAnsi="Times New Roman" w:cs="Times New Roman"/>
          <w:sz w:val="28"/>
          <w:szCs w:val="28"/>
        </w:rPr>
        <w:t>ü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vor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um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 ...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willen</w:t>
      </w:r>
      <w:r w:rsidR="00B6572A" w:rsidRPr="0083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</w:rPr>
        <w:t>8) местоимения (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Proterme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): анафора: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er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sie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es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; личный дейксис: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ich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du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Sie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wir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; объектный дейксис: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der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dieser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; релятивы: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der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welcher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; посесив: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meiner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seine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; квантификатив: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alle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jeder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manche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; вопросительный объектный дейксис: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wer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was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; индефинит: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etwas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jemand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man</w:t>
      </w:r>
      <w:r w:rsidRPr="00837F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7669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9) союзы: конъюнктор: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und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oder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aber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jedoch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; субьюнктор: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weil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als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damit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dass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; адьюнктор: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als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wie</w:t>
      </w:r>
      <w:r w:rsidRPr="00837F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7669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10) частица: модальная доля: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sicherlich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vielleicht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; отрицательная частица: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nicht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; интенсифицируя доля: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recht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sehr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; градационная доля: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bereits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sogar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vor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allem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; оттеночно-тональная доля: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eben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ja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; коллективная доля: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erstens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dennoch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indessen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sonst</w:t>
      </w: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>zwar</w:t>
      </w:r>
    </w:p>
    <w:p w:rsidR="00E17669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>11) интерактивные единицы: возгласы: au, hm, na; респонсивы: ja, okey, nein.</w:t>
      </w:r>
    </w:p>
    <w:p w:rsidR="00837FAC" w:rsidRDefault="00931872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928" w:rsidRPr="00837FAC">
        <w:rPr>
          <w:rFonts w:ascii="Times New Roman" w:eastAsia="Calibri" w:hAnsi="Times New Roman" w:cs="Times New Roman"/>
          <w:sz w:val="28"/>
          <w:szCs w:val="28"/>
        </w:rPr>
        <w:t xml:space="preserve">Представленные две классификации дают возможность просто сравнивать, даже при условии наружности общих подходов к выделению частей речи. Первое и </w:t>
      </w:r>
      <w:r w:rsidR="00CE5928" w:rsidRPr="00837FAC">
        <w:rPr>
          <w:rFonts w:ascii="Times New Roman" w:eastAsia="Calibri" w:hAnsi="Times New Roman" w:cs="Times New Roman"/>
          <w:sz w:val="28"/>
          <w:szCs w:val="28"/>
        </w:rPr>
        <w:lastRenderedPageBreak/>
        <w:t>самое главное, что их отличает – это практическое направление. Если классификация В. Шмидта создана с целью внедрения в учебный процесс, то классификация в IdS-Grammatik создана в рамках исследовательского проекта Института немецкого языка и предназначена для широкого круга германистов.</w:t>
      </w:r>
    </w:p>
    <w:p w:rsidR="001B4372" w:rsidRDefault="001B4372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669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>Заключение</w:t>
      </w:r>
    </w:p>
    <w:p w:rsidR="00E17669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>Основные выводы можно свести к следующим положениям:</w:t>
      </w:r>
    </w:p>
    <w:p w:rsidR="00E17669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 xml:space="preserve"> классификация, разработанная в рамках функциональной грамматики, создается на основе логико-грамматического, функционально-семантического и функционально-прагматического подходов к выделению частей речи;</w:t>
      </w:r>
    </w:p>
    <w:p w:rsidR="00E17669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>- оптимальным для внедрения в учебный процесс является логико-грамматический подход. Здесь имеем в виду носителей языка. Будет ли он приемлемым для изучающих язык как иностранный – это спорный вопрос, ведь для них понятийно-категориальный проявление корневых морфем, ограничен маркировкой предметности, свойства, события, отношения, недостаточно для определения лексемы к определенной части речи.</w:t>
      </w:r>
    </w:p>
    <w:p w:rsidR="00E17669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>Грамматическая категория частей речи - самая объемная в области морфологии. Находится на стыке грамматики и лексики, следовательно, это классификационная, или лексико-грамматическая категория. Части речи – лексико-грамматические разряды лексики. Это центральная категория в языке, с нее обычно начинается описание грамматического строя языка.</w:t>
      </w:r>
    </w:p>
    <w:p w:rsidR="00080335" w:rsidRDefault="00CE5928" w:rsidP="00837FAC">
      <w:pPr>
        <w:spacing w:line="360" w:lineRule="auto"/>
        <w:jc w:val="both"/>
        <w:rPr>
          <w:rFonts w:ascii="Calibri" w:eastAsia="Calibri" w:hAnsi="Calibri" w:cs="Calibri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>Таким образом, полная характеристика классов слов требует характеристики каждой части речи по всем ее признакам: морфологическим, синтаксическим и семантическим.</w:t>
      </w:r>
      <w:r w:rsidR="00080335" w:rsidRPr="00080335">
        <w:rPr>
          <w:rFonts w:ascii="Calibri" w:eastAsia="Calibri" w:hAnsi="Calibri" w:cs="Calibri"/>
        </w:rPr>
        <w:t xml:space="preserve"> </w:t>
      </w:r>
    </w:p>
    <w:p w:rsidR="004165F6" w:rsidRDefault="00080335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335">
        <w:rPr>
          <w:rFonts w:ascii="Times New Roman" w:eastAsia="Calibri" w:hAnsi="Times New Roman" w:cs="Times New Roman"/>
          <w:sz w:val="28"/>
          <w:szCs w:val="28"/>
        </w:rPr>
        <w:t xml:space="preserve">Нужно отметить в этой связи, что наиболее правильным здесь будет использование комплексного подхода при выделении частей речи в условиях </w:t>
      </w:r>
      <w:r w:rsidRPr="00080335">
        <w:rPr>
          <w:rFonts w:ascii="Times New Roman" w:eastAsia="Calibri" w:hAnsi="Times New Roman" w:cs="Times New Roman"/>
          <w:sz w:val="28"/>
          <w:szCs w:val="28"/>
        </w:rPr>
        <w:lastRenderedPageBreak/>
        <w:t>немецкого языка, который бы позволял учитывать всю совокупность семантического, морфологического, а также синтаксического потенциала группируемых слов.</w:t>
      </w:r>
    </w:p>
    <w:p w:rsidR="004165F6" w:rsidRDefault="004165F6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669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FAC">
        <w:rPr>
          <w:rFonts w:ascii="Times New Roman" w:eastAsia="Calibri" w:hAnsi="Times New Roman" w:cs="Times New Roman"/>
          <w:sz w:val="28"/>
          <w:szCs w:val="28"/>
        </w:rPr>
        <w:t>Список использованной литературы</w:t>
      </w:r>
    </w:p>
    <w:p w:rsidR="004165F6" w:rsidRPr="004165F6" w:rsidRDefault="00CE5928" w:rsidP="004165F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5F6">
        <w:rPr>
          <w:rFonts w:ascii="Times New Roman" w:eastAsia="Calibri" w:hAnsi="Times New Roman" w:cs="Times New Roman"/>
          <w:sz w:val="28"/>
          <w:szCs w:val="28"/>
        </w:rPr>
        <w:t>Белогрудова В.П. Грамматика. Это интересно // Иностранный язык в школе. - 2004. - № 1. - 29 с.</w:t>
      </w:r>
    </w:p>
    <w:p w:rsidR="00E17669" w:rsidRPr="004165F6" w:rsidRDefault="00CE5928" w:rsidP="004165F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5F6">
        <w:rPr>
          <w:rFonts w:ascii="Times New Roman" w:eastAsia="Calibri" w:hAnsi="Times New Roman" w:cs="Times New Roman"/>
          <w:sz w:val="28"/>
          <w:szCs w:val="28"/>
        </w:rPr>
        <w:t xml:space="preserve">  Бим И.Л. Теория и практика обучения немецкому языку в средней школе: Проблемы и перспективы. - М.: Просвещение, 1988.</w:t>
      </w:r>
    </w:p>
    <w:p w:rsidR="00E17669" w:rsidRPr="00837FAC" w:rsidRDefault="001B4372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165F6">
        <w:rPr>
          <w:rFonts w:ascii="Times New Roman" w:eastAsia="Calibri" w:hAnsi="Times New Roman" w:cs="Times New Roman"/>
          <w:sz w:val="28"/>
          <w:szCs w:val="28"/>
        </w:rPr>
        <w:t>3.</w:t>
      </w:r>
      <w:r w:rsidR="00CE5928" w:rsidRPr="00837FAC">
        <w:rPr>
          <w:rFonts w:ascii="Times New Roman" w:eastAsia="Calibri" w:hAnsi="Times New Roman" w:cs="Times New Roman"/>
          <w:sz w:val="28"/>
          <w:szCs w:val="28"/>
        </w:rPr>
        <w:t xml:space="preserve"> Москальская О.И. Грамматика немецкого языка (теоретический курс)// М.,1956, с.9.</w:t>
      </w:r>
    </w:p>
    <w:p w:rsidR="00E17669" w:rsidRPr="00837FAC" w:rsidRDefault="001B4372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165F6">
        <w:rPr>
          <w:rFonts w:ascii="Times New Roman" w:eastAsia="Calibri" w:hAnsi="Times New Roman" w:cs="Times New Roman"/>
          <w:sz w:val="28"/>
          <w:szCs w:val="28"/>
        </w:rPr>
        <w:t>4.</w:t>
      </w:r>
      <w:r w:rsidR="00CE5928" w:rsidRPr="00837FAC">
        <w:rPr>
          <w:rFonts w:ascii="Times New Roman" w:eastAsia="Calibri" w:hAnsi="Times New Roman" w:cs="Times New Roman"/>
          <w:sz w:val="28"/>
          <w:szCs w:val="28"/>
        </w:rPr>
        <w:t xml:space="preserve">  Гальскова Н.Д., Гез Н.И. Теория обучения иностранным языкам. Лингводидактика и методика. - М.: Академия, 2006. - 33 с.</w:t>
      </w:r>
    </w:p>
    <w:p w:rsidR="00E17669" w:rsidRPr="00837FAC" w:rsidRDefault="001B4372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165F6">
        <w:rPr>
          <w:rFonts w:ascii="Times New Roman" w:eastAsia="Calibri" w:hAnsi="Times New Roman" w:cs="Times New Roman"/>
          <w:sz w:val="28"/>
          <w:szCs w:val="28"/>
        </w:rPr>
        <w:t>5.</w:t>
      </w:r>
      <w:r w:rsidR="00CE5928" w:rsidRPr="00837FAC">
        <w:rPr>
          <w:rFonts w:ascii="Times New Roman" w:eastAsia="Calibri" w:hAnsi="Times New Roman" w:cs="Times New Roman"/>
          <w:sz w:val="28"/>
          <w:szCs w:val="28"/>
        </w:rPr>
        <w:t xml:space="preserve"> Гальскова Н.Д., Гез Н.И. Теория обучения иностранным языкам. Лингводидактика и методика. - М.: Академия, 2006. - 336 с.</w:t>
      </w:r>
    </w:p>
    <w:p w:rsidR="00E17669" w:rsidRPr="00837FAC" w:rsidRDefault="001B4372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B437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</w:t>
      </w:r>
      <w:r w:rsidR="004165F6" w:rsidRPr="004165F6">
        <w:rPr>
          <w:rFonts w:ascii="Times New Roman" w:eastAsia="Calibri" w:hAnsi="Times New Roman" w:cs="Times New Roman"/>
          <w:sz w:val="28"/>
          <w:szCs w:val="28"/>
          <w:lang w:val="en-US"/>
        </w:rPr>
        <w:t>6.</w:t>
      </w:r>
      <w:r w:rsidR="00CE5928"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Helbig G. Geschichte der neueren Sprachwissenschaft. Unter dem besonderen Aspekt der Grammatik-Theorie / Gerhard Helbig. - Leipzig: VEB Bibliographisches Institut, 2003. – 191 S.</w:t>
      </w:r>
    </w:p>
    <w:p w:rsidR="00E17669" w:rsidRPr="00837FAC" w:rsidRDefault="00CE5928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B4372" w:rsidRPr="001B4372">
        <w:rPr>
          <w:rFonts w:ascii="Times New Roman" w:eastAsia="Calibri" w:hAnsi="Times New Roman" w:cs="Times New Roman"/>
          <w:sz w:val="28"/>
          <w:szCs w:val="28"/>
          <w:lang w:val="en-US"/>
        </w:rPr>
        <w:t>7</w:t>
      </w:r>
      <w:r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Schmidt W. Grundfragen der deutschen Grammatik. Eine Einführung in die funktionale Sprachlehre / Wilhelm Schmidt. - Berlin: Volk und Wissen, 2013. – S.24</w:t>
      </w:r>
    </w:p>
    <w:p w:rsidR="00E17669" w:rsidRPr="00837FAC" w:rsidRDefault="001B4372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B4372">
        <w:rPr>
          <w:rFonts w:ascii="Times New Roman" w:eastAsia="Calibri" w:hAnsi="Times New Roman" w:cs="Times New Roman"/>
          <w:sz w:val="28"/>
          <w:szCs w:val="28"/>
          <w:lang w:val="en-US"/>
        </w:rPr>
        <w:t>8</w:t>
      </w:r>
      <w:r w:rsidR="00CE5928" w:rsidRPr="00837FA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Schmidt W. Grundfragen der deutschen Grammatik. Eine Einführung in die funktionale Sprachlehre / Wilhelm Schmidt. - Berlin: Volk und Wissen, 2013. - S.49</w:t>
      </w:r>
    </w:p>
    <w:p w:rsidR="00E17669" w:rsidRPr="00837FAC" w:rsidRDefault="001B4372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CE5928" w:rsidRPr="00837FAC">
        <w:rPr>
          <w:rFonts w:ascii="Times New Roman" w:eastAsia="Calibri" w:hAnsi="Times New Roman" w:cs="Times New Roman"/>
          <w:sz w:val="28"/>
          <w:szCs w:val="28"/>
        </w:rPr>
        <w:t xml:space="preserve">  Кушнир, А.А. Педагогика иностранного языка: учебник / А.А. Кушнир. - М.: Школьные технологии, 1997 - 191</w:t>
      </w:r>
    </w:p>
    <w:p w:rsidR="00E17669" w:rsidRPr="00837FAC" w:rsidRDefault="00E17669" w:rsidP="00837F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17669" w:rsidRPr="00837FAC" w:rsidSect="00080335">
      <w:headerReference w:type="default" r:id="rId7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8A8" w:rsidRDefault="00F358A8" w:rsidP="00F358A8">
      <w:pPr>
        <w:spacing w:after="0" w:line="240" w:lineRule="auto"/>
      </w:pPr>
      <w:r>
        <w:separator/>
      </w:r>
    </w:p>
  </w:endnote>
  <w:endnote w:type="continuationSeparator" w:id="0">
    <w:p w:rsidR="00F358A8" w:rsidRDefault="00F358A8" w:rsidP="00F3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8A8" w:rsidRDefault="00F358A8" w:rsidP="00F358A8">
      <w:pPr>
        <w:spacing w:after="0" w:line="240" w:lineRule="auto"/>
      </w:pPr>
      <w:r>
        <w:separator/>
      </w:r>
    </w:p>
  </w:footnote>
  <w:footnote w:type="continuationSeparator" w:id="0">
    <w:p w:rsidR="00F358A8" w:rsidRDefault="00F358A8" w:rsidP="00F3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934688"/>
      <w:docPartObj>
        <w:docPartGallery w:val="Page Numbers (Top of Page)"/>
        <w:docPartUnique/>
      </w:docPartObj>
    </w:sdtPr>
    <w:sdtEndPr/>
    <w:sdtContent>
      <w:p w:rsidR="00F358A8" w:rsidRDefault="00F27C32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358A8" w:rsidRDefault="00F358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79DD"/>
    <w:multiLevelType w:val="hybridMultilevel"/>
    <w:tmpl w:val="22440F1A"/>
    <w:lvl w:ilvl="0" w:tplc="1840CB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69"/>
    <w:rsid w:val="00017BC6"/>
    <w:rsid w:val="00080335"/>
    <w:rsid w:val="00094D00"/>
    <w:rsid w:val="001B4372"/>
    <w:rsid w:val="00224B7B"/>
    <w:rsid w:val="004165F6"/>
    <w:rsid w:val="00466E04"/>
    <w:rsid w:val="004C4AD0"/>
    <w:rsid w:val="0054519F"/>
    <w:rsid w:val="00702EC6"/>
    <w:rsid w:val="007664E0"/>
    <w:rsid w:val="00837FAC"/>
    <w:rsid w:val="008C1255"/>
    <w:rsid w:val="008D13E3"/>
    <w:rsid w:val="00931872"/>
    <w:rsid w:val="00A93D24"/>
    <w:rsid w:val="00B6572A"/>
    <w:rsid w:val="00BB7A19"/>
    <w:rsid w:val="00CE5928"/>
    <w:rsid w:val="00D32DEA"/>
    <w:rsid w:val="00D70C6A"/>
    <w:rsid w:val="00E17669"/>
    <w:rsid w:val="00F27C32"/>
    <w:rsid w:val="00F3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EEC85A"/>
  <w15:docId w15:val="{7203436B-1D92-46A5-BDBC-F4C48AD9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5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8A8"/>
  </w:style>
  <w:style w:type="paragraph" w:styleId="a6">
    <w:name w:val="footer"/>
    <w:basedOn w:val="a"/>
    <w:link w:val="a7"/>
    <w:uiPriority w:val="99"/>
    <w:semiHidden/>
    <w:unhideWhenUsed/>
    <w:rsid w:val="00F3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58A8"/>
  </w:style>
  <w:style w:type="paragraph" w:styleId="a8">
    <w:name w:val="Balloon Text"/>
    <w:basedOn w:val="a"/>
    <w:link w:val="a9"/>
    <w:uiPriority w:val="99"/>
    <w:semiHidden/>
    <w:unhideWhenUsed/>
    <w:rsid w:val="00F3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8A8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F358A8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358A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3495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Викуса</dc:creator>
  <cp:lastModifiedBy>ЛЕНА</cp:lastModifiedBy>
  <cp:revision>3</cp:revision>
  <dcterms:created xsi:type="dcterms:W3CDTF">2019-08-16T10:19:00Z</dcterms:created>
  <dcterms:modified xsi:type="dcterms:W3CDTF">2019-08-16T10:19:00Z</dcterms:modified>
</cp:coreProperties>
</file>